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D961A" w14:textId="3E5D08FB" w:rsidR="00717841" w:rsidRDefault="00717841" w:rsidP="0071784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2B9B">
        <w:rPr>
          <w:rFonts w:ascii="Times New Roman" w:hAnsi="Times New Roman" w:cs="Times New Roman"/>
          <w:sz w:val="24"/>
          <w:szCs w:val="24"/>
        </w:rPr>
        <w:t xml:space="preserve">Załącznik </w:t>
      </w:r>
    </w:p>
    <w:p w14:paraId="19000E9D" w14:textId="3B31E513" w:rsidR="00133EA2" w:rsidRDefault="000E2B9B" w:rsidP="004F66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7841">
        <w:rPr>
          <w:rFonts w:ascii="Times New Roman" w:hAnsi="Times New Roman" w:cs="Times New Roman"/>
          <w:sz w:val="24"/>
          <w:szCs w:val="24"/>
        </w:rPr>
        <w:t>o Uchwały Nr IX/94/2019</w:t>
      </w:r>
    </w:p>
    <w:p w14:paraId="5AB87A40" w14:textId="77777777" w:rsidR="00717841" w:rsidRDefault="000E2B9B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Damnica </w:t>
      </w:r>
    </w:p>
    <w:p w14:paraId="323D4A11" w14:textId="0618200D" w:rsidR="000E2B9B" w:rsidRDefault="00717841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</w:t>
      </w:r>
      <w:r w:rsidR="00DA1CF4">
        <w:rPr>
          <w:rFonts w:ascii="Times New Roman" w:hAnsi="Times New Roman" w:cs="Times New Roman"/>
          <w:sz w:val="24"/>
          <w:szCs w:val="24"/>
        </w:rPr>
        <w:t xml:space="preserve">czerwca </w:t>
      </w:r>
      <w:r w:rsidR="000E2B9B">
        <w:rPr>
          <w:rFonts w:ascii="Times New Roman" w:hAnsi="Times New Roman" w:cs="Times New Roman"/>
          <w:sz w:val="24"/>
          <w:szCs w:val="24"/>
        </w:rPr>
        <w:t>2019 r.</w:t>
      </w:r>
    </w:p>
    <w:p w14:paraId="66924A64" w14:textId="77777777" w:rsidR="00717841" w:rsidRDefault="00717841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53CDCF6" w14:textId="77777777" w:rsidR="00717841" w:rsidRDefault="00717841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FA244C9" w14:textId="77777777" w:rsidR="00C942F6" w:rsidRPr="008B5354" w:rsidRDefault="00C942F6" w:rsidP="00C942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STATUT</w:t>
      </w:r>
    </w:p>
    <w:p w14:paraId="479D17F5" w14:textId="79DFCC21" w:rsidR="008B5354" w:rsidRPr="004F66ED" w:rsidRDefault="00C942F6" w:rsidP="004F66E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Zakładu Gospodarki Komunalnej w Damnicy</w:t>
      </w:r>
    </w:p>
    <w:p w14:paraId="70ACF522" w14:textId="77777777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Rozdział 1.</w:t>
      </w:r>
    </w:p>
    <w:p w14:paraId="3644FF1B" w14:textId="77777777" w:rsidR="00C942F6" w:rsidRDefault="00C942F6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Postanowienia ogólne.</w:t>
      </w:r>
    </w:p>
    <w:p w14:paraId="0FFB7C10" w14:textId="612E548E" w:rsidR="008B5354" w:rsidRDefault="008B5354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 1 Zakład Gospodarki Komunalnej w Damnicy, zwany dalej Zakładem, jest jednostką organizacyjną Gminy Damnica</w:t>
      </w:r>
      <w:r w:rsidR="00950E78">
        <w:rPr>
          <w:rFonts w:ascii="Times New Roman" w:hAnsi="Times New Roman" w:cs="Times New Roman"/>
          <w:sz w:val="24"/>
          <w:szCs w:val="24"/>
        </w:rPr>
        <w:t xml:space="preserve">, prowadzącą gospodarkę finansową w formie jednostki budżetowej </w:t>
      </w:r>
      <w:r>
        <w:rPr>
          <w:rFonts w:ascii="Times New Roman" w:hAnsi="Times New Roman" w:cs="Times New Roman"/>
          <w:sz w:val="24"/>
          <w:szCs w:val="24"/>
        </w:rPr>
        <w:t>i działa na podstawie obowiązujących przepisów, właściwych ze względu na zakres realizowanych zadań oraz:</w:t>
      </w:r>
    </w:p>
    <w:p w14:paraId="3DD32FB4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8 marca 1990 r. o samorządzie gminnym;</w:t>
      </w:r>
    </w:p>
    <w:p w14:paraId="69D9E793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21 listopada 2009 r. o pracownikach samorządowych;</w:t>
      </w:r>
    </w:p>
    <w:p w14:paraId="6795F4C7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20 grudnia 1996 r. o gospodarce komunalnej;</w:t>
      </w:r>
    </w:p>
    <w:p w14:paraId="7EDC523A" w14:textId="77777777" w:rsidR="008B5354" w:rsidRP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27 sierpnia o finansach publicznych.</w:t>
      </w:r>
    </w:p>
    <w:p w14:paraId="654B7666" w14:textId="77777777" w:rsidR="008B5354" w:rsidRDefault="008B5354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nie posiada osobowości prawnej.</w:t>
      </w:r>
    </w:p>
    <w:p w14:paraId="1B0A26A9" w14:textId="77777777" w:rsidR="00BB57BD" w:rsidRDefault="00BB57BD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Siedzibą Zakładu jest Gmina Damnica.</w:t>
      </w:r>
    </w:p>
    <w:p w14:paraId="150633F5" w14:textId="38F1C88D" w:rsidR="00BB57BD" w:rsidRDefault="00BB57BD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950E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1. Nadzór nad działalnością Zakładu sprawuje Wójt Gminy Damnica.</w:t>
      </w:r>
    </w:p>
    <w:p w14:paraId="757BE008" w14:textId="122E5BE1" w:rsidR="00A05C83" w:rsidRDefault="00BB57BD" w:rsidP="00717841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Rada Gminy Damnica, poprzez Komisję Rewizyjną, prowadzi kontrolę działalności Zakładu</w:t>
      </w:r>
      <w:r w:rsidR="00A05C83">
        <w:rPr>
          <w:rFonts w:ascii="Times New Roman" w:hAnsi="Times New Roman" w:cs="Times New Roman"/>
          <w:sz w:val="24"/>
          <w:szCs w:val="24"/>
        </w:rPr>
        <w:t>.</w:t>
      </w:r>
    </w:p>
    <w:p w14:paraId="2C4E9030" w14:textId="77777777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Rozdział 2.</w:t>
      </w:r>
    </w:p>
    <w:p w14:paraId="5CFE4FE3" w14:textId="45E3E5C1" w:rsidR="008B5354" w:rsidRDefault="00C942F6" w:rsidP="00A05C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Przedmiot i zakres działania</w:t>
      </w:r>
      <w:r w:rsidR="002E0250">
        <w:rPr>
          <w:rFonts w:ascii="Times New Roman" w:hAnsi="Times New Roman" w:cs="Times New Roman"/>
          <w:b/>
          <w:sz w:val="24"/>
          <w:szCs w:val="24"/>
        </w:rPr>
        <w:t xml:space="preserve"> Zakładu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234B9820" w14:textId="77777777" w:rsidR="00A05C83" w:rsidRDefault="00A05C83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 1 Zakład wykonuje zadania własne Gminy Damnica.</w:t>
      </w:r>
    </w:p>
    <w:p w14:paraId="2617C33E" w14:textId="77777777" w:rsidR="008647ED" w:rsidRDefault="00A05C83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zadań wykonywanych przez Zakład należy bieżące i stałe zaspokajanie zbiorowych potrzeb mieszkańców w zakresie :</w:t>
      </w:r>
    </w:p>
    <w:p w14:paraId="78A9DD2A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8647ED">
        <w:rPr>
          <w:rFonts w:ascii="Times New Roman" w:hAnsi="Times New Roman" w:cs="Times New Roman"/>
          <w:sz w:val="24"/>
          <w:szCs w:val="24"/>
        </w:rPr>
        <w:t>biorowego zaopatrzenia w wodę i zbiorowego odprowadzania ścieków,</w:t>
      </w:r>
    </w:p>
    <w:p w14:paraId="27968494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gospodarowania mieszkaniowym zasobem Gminy Damnica,</w:t>
      </w:r>
    </w:p>
    <w:p w14:paraId="5468E008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czystości</w:t>
      </w:r>
      <w:r w:rsidR="00596FB5">
        <w:rPr>
          <w:rFonts w:ascii="Times New Roman" w:hAnsi="Times New Roman" w:cs="Times New Roman"/>
          <w:sz w:val="24"/>
          <w:szCs w:val="24"/>
        </w:rPr>
        <w:t xml:space="preserve"> i</w:t>
      </w:r>
      <w:r w:rsidR="00596FB5" w:rsidRPr="00596FB5">
        <w:rPr>
          <w:rFonts w:ascii="Times New Roman" w:hAnsi="Times New Roman" w:cs="Times New Roman"/>
          <w:sz w:val="24"/>
          <w:szCs w:val="24"/>
        </w:rPr>
        <w:t xml:space="preserve"> </w:t>
      </w:r>
      <w:r w:rsidR="00596FB5">
        <w:rPr>
          <w:rFonts w:ascii="Times New Roman" w:hAnsi="Times New Roman" w:cs="Times New Roman"/>
          <w:sz w:val="24"/>
          <w:szCs w:val="24"/>
        </w:rPr>
        <w:t>porządku</w:t>
      </w:r>
      <w:r w:rsidR="005F229A">
        <w:rPr>
          <w:rFonts w:ascii="Times New Roman" w:hAnsi="Times New Roman" w:cs="Times New Roman"/>
          <w:sz w:val="24"/>
          <w:szCs w:val="24"/>
        </w:rPr>
        <w:t>,</w:t>
      </w:r>
    </w:p>
    <w:p w14:paraId="56676A92" w14:textId="77777777" w:rsidR="005F229A" w:rsidRDefault="005F229A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i eksploatacji dróg, ulic, placów, mostów i chodników,</w:t>
      </w:r>
    </w:p>
    <w:p w14:paraId="587050CF" w14:textId="5839EFB8" w:rsidR="005F229A" w:rsidRDefault="00DA1CF4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utrzymania i </w:t>
      </w:r>
      <w:r w:rsidR="005F229A">
        <w:rPr>
          <w:rFonts w:ascii="Times New Roman" w:hAnsi="Times New Roman" w:cs="Times New Roman"/>
          <w:sz w:val="24"/>
          <w:szCs w:val="24"/>
        </w:rPr>
        <w:t>zarządzania cmentarzami komunalnymi,</w:t>
      </w:r>
    </w:p>
    <w:p w14:paraId="67D8F302" w14:textId="77777777" w:rsidR="005F229A" w:rsidRPr="005F229A" w:rsidRDefault="005F229A" w:rsidP="005F229A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transportu.</w:t>
      </w:r>
    </w:p>
    <w:p w14:paraId="08EF7D74" w14:textId="7C249AB9" w:rsidR="008647ED" w:rsidRDefault="005F229A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6. W zakresie z</w:t>
      </w:r>
      <w:r w:rsidRPr="008647ED">
        <w:rPr>
          <w:rFonts w:ascii="Times New Roman" w:hAnsi="Times New Roman" w:cs="Times New Roman"/>
          <w:sz w:val="24"/>
          <w:szCs w:val="24"/>
        </w:rPr>
        <w:t>biorowego zaopatrzenia w wodę i zbiorowego odprowadzania ścieków</w:t>
      </w:r>
      <w:r>
        <w:rPr>
          <w:rFonts w:ascii="Times New Roman" w:hAnsi="Times New Roman" w:cs="Times New Roman"/>
          <w:sz w:val="24"/>
          <w:szCs w:val="24"/>
        </w:rPr>
        <w:t xml:space="preserve"> do obowiązków Zakładu należy</w:t>
      </w:r>
      <w:r w:rsidR="00AA52C9">
        <w:rPr>
          <w:rFonts w:ascii="Times New Roman" w:hAnsi="Times New Roman" w:cs="Times New Roman"/>
          <w:sz w:val="24"/>
          <w:szCs w:val="24"/>
        </w:rPr>
        <w:t xml:space="preserve"> wykonywanie przewidzianych przepisami prawa powszechnie obowiązującego obowiązków i zadań przedsiębiorstwa </w:t>
      </w:r>
      <w:proofErr w:type="spellStart"/>
      <w:r w:rsidR="00AA52C9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AA52C9">
        <w:rPr>
          <w:rFonts w:ascii="Times New Roman" w:hAnsi="Times New Roman" w:cs="Times New Roman"/>
          <w:sz w:val="24"/>
          <w:szCs w:val="24"/>
        </w:rPr>
        <w:t xml:space="preserve"> - kanalizacyjnego</w:t>
      </w:r>
      <w:r w:rsidR="00717841">
        <w:rPr>
          <w:rFonts w:ascii="Times New Roman" w:hAnsi="Times New Roman" w:cs="Times New Roman"/>
          <w:sz w:val="24"/>
          <w:szCs w:val="24"/>
        </w:rPr>
        <w:t>,</w:t>
      </w:r>
      <w:r w:rsidR="00AA52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szczególności:</w:t>
      </w:r>
    </w:p>
    <w:p w14:paraId="75AF30FD" w14:textId="6F72EA60" w:rsidR="005D60EA" w:rsidRDefault="005D60EA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rocznych planów modernizacji i konserwacji sieci </w:t>
      </w:r>
      <w:r w:rsidR="008B1F09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urządzeń </w:t>
      </w:r>
      <w:proofErr w:type="spellStart"/>
      <w:r w:rsidR="009C330C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9C330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kanalizacyjnych,</w:t>
      </w:r>
    </w:p>
    <w:p w14:paraId="6AF8F10A" w14:textId="41AE5CC1" w:rsidR="005D60EA" w:rsidRPr="00596FB5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zarządzanie siecią i urządzeniami </w:t>
      </w:r>
      <w:proofErr w:type="spellStart"/>
      <w:r w:rsidRPr="00596FB5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596FB5">
        <w:rPr>
          <w:rFonts w:ascii="Times New Roman" w:hAnsi="Times New Roman" w:cs="Times New Roman"/>
          <w:sz w:val="24"/>
          <w:szCs w:val="24"/>
        </w:rPr>
        <w:t xml:space="preserve"> – kanalizacyjnymi </w:t>
      </w:r>
      <w:r w:rsidR="009C330C">
        <w:rPr>
          <w:rFonts w:ascii="Times New Roman" w:hAnsi="Times New Roman" w:cs="Times New Roman"/>
          <w:sz w:val="24"/>
          <w:szCs w:val="24"/>
        </w:rPr>
        <w:t xml:space="preserve">oraz </w:t>
      </w:r>
      <w:r w:rsidR="00121472" w:rsidRPr="00DA1CF4">
        <w:rPr>
          <w:rFonts w:ascii="Times New Roman" w:hAnsi="Times New Roman" w:cs="Times New Roman"/>
          <w:sz w:val="24"/>
          <w:szCs w:val="24"/>
        </w:rPr>
        <w:t xml:space="preserve">gminną siecią </w:t>
      </w:r>
      <w:r w:rsidR="009C330C">
        <w:rPr>
          <w:rFonts w:ascii="Times New Roman" w:hAnsi="Times New Roman" w:cs="Times New Roman"/>
          <w:sz w:val="24"/>
          <w:szCs w:val="24"/>
        </w:rPr>
        <w:t xml:space="preserve">deszczową </w:t>
      </w:r>
      <w:r w:rsidRPr="00596FB5">
        <w:rPr>
          <w:rFonts w:ascii="Times New Roman" w:hAnsi="Times New Roman" w:cs="Times New Roman"/>
          <w:sz w:val="24"/>
          <w:szCs w:val="24"/>
        </w:rPr>
        <w:t>na terenie objętym działaniem</w:t>
      </w:r>
      <w:r w:rsidR="009C330C">
        <w:rPr>
          <w:rFonts w:ascii="Times New Roman" w:hAnsi="Times New Roman" w:cs="Times New Roman"/>
          <w:sz w:val="24"/>
          <w:szCs w:val="24"/>
        </w:rPr>
        <w:t>,</w:t>
      </w:r>
    </w:p>
    <w:p w14:paraId="7883ABBA" w14:textId="04BB8146" w:rsidR="005D60EA" w:rsidRDefault="009C330C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obowiązków określonych w ustawie z dnia 20 lipca 2017 r. Prawo wodne w zakresie powierzonych zadań,</w:t>
      </w:r>
    </w:p>
    <w:p w14:paraId="2A623907" w14:textId="77777777" w:rsidR="005D60EA" w:rsidRPr="00596FB5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wydawanie warunków technicznych dotyczących podłączenia się do sieci wodociągowych i kanalizacyjnych, dokonywanie uzgodnień dokumentacji technicznej oraz przygotowywanie odbiorów technicznych, </w:t>
      </w:r>
    </w:p>
    <w:p w14:paraId="186C3F38" w14:textId="00FC1876" w:rsidR="005D60EA" w:rsidRPr="005D60EA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utrzymywanie w sprawności technicznej i konserwacja urządzeń </w:t>
      </w:r>
      <w:proofErr w:type="spellStart"/>
      <w:r w:rsidRPr="00596FB5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596FB5">
        <w:rPr>
          <w:rFonts w:ascii="Times New Roman" w:hAnsi="Times New Roman" w:cs="Times New Roman"/>
          <w:sz w:val="24"/>
          <w:szCs w:val="24"/>
        </w:rPr>
        <w:t xml:space="preserve"> – kanalizacyjn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596FB5">
        <w:rPr>
          <w:rFonts w:ascii="Times New Roman" w:hAnsi="Times New Roman" w:cs="Times New Roman"/>
          <w:sz w:val="24"/>
          <w:szCs w:val="24"/>
        </w:rPr>
        <w:t>, usuwani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96FB5">
        <w:rPr>
          <w:rFonts w:ascii="Times New Roman" w:hAnsi="Times New Roman" w:cs="Times New Roman"/>
          <w:sz w:val="24"/>
          <w:szCs w:val="24"/>
        </w:rPr>
        <w:t xml:space="preserve"> awarii,</w:t>
      </w:r>
    </w:p>
    <w:p w14:paraId="751A7FF9" w14:textId="77777777" w:rsidR="009C330C" w:rsidRDefault="00A05C83" w:rsidP="009C330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uzdatnianie i dostarczanie wody odbiorcom </w:t>
      </w:r>
      <w:r w:rsidR="009C330C">
        <w:rPr>
          <w:rFonts w:ascii="Times New Roman" w:hAnsi="Times New Roman" w:cs="Times New Roman"/>
          <w:sz w:val="24"/>
          <w:szCs w:val="24"/>
        </w:rPr>
        <w:t xml:space="preserve">oraz </w:t>
      </w:r>
      <w:r w:rsidR="009C330C" w:rsidRPr="009C330C">
        <w:rPr>
          <w:rFonts w:ascii="Times New Roman" w:hAnsi="Times New Roman" w:cs="Times New Roman"/>
          <w:sz w:val="24"/>
          <w:szCs w:val="24"/>
        </w:rPr>
        <w:t xml:space="preserve">odbiór i oczyszczanie ścieków </w:t>
      </w:r>
      <w:r w:rsidR="009C330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96FB5">
        <w:rPr>
          <w:rFonts w:ascii="Times New Roman" w:hAnsi="Times New Roman" w:cs="Times New Roman"/>
          <w:sz w:val="24"/>
          <w:szCs w:val="24"/>
        </w:rPr>
        <w:t>w ramach związanych z nimi umów,</w:t>
      </w:r>
    </w:p>
    <w:p w14:paraId="35B84869" w14:textId="7F8D91AC" w:rsidR="00A05C83" w:rsidRPr="009C330C" w:rsidRDefault="00A05C83" w:rsidP="009C330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30C">
        <w:rPr>
          <w:rFonts w:ascii="Times New Roman" w:hAnsi="Times New Roman" w:cs="Times New Roman"/>
          <w:sz w:val="24"/>
          <w:szCs w:val="24"/>
        </w:rPr>
        <w:t xml:space="preserve">wykonywanie przyłączy </w:t>
      </w:r>
      <w:proofErr w:type="spellStart"/>
      <w:r w:rsidRPr="009C330C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9C330C">
        <w:rPr>
          <w:rFonts w:ascii="Times New Roman" w:hAnsi="Times New Roman" w:cs="Times New Roman"/>
          <w:sz w:val="24"/>
          <w:szCs w:val="24"/>
        </w:rPr>
        <w:t xml:space="preserve"> – kanalizacyjnych,</w:t>
      </w:r>
      <w:r w:rsidR="005D60EA" w:rsidRPr="009C33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DF1D00" w14:textId="77777777" w:rsidR="00A05C83" w:rsidRPr="00596FB5" w:rsidRDefault="00A05C83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kontrola odprowadzanych przez użytkowników sieci kanalizacyjnej </w:t>
      </w:r>
      <w:r w:rsidR="00C11236" w:rsidRPr="00596FB5">
        <w:rPr>
          <w:rFonts w:ascii="Times New Roman" w:hAnsi="Times New Roman" w:cs="Times New Roman"/>
          <w:sz w:val="24"/>
          <w:szCs w:val="24"/>
        </w:rPr>
        <w:t>ścieków pod względem wymogów wynikających z przepisów ,</w:t>
      </w:r>
    </w:p>
    <w:p w14:paraId="11154144" w14:textId="30A29473" w:rsidR="00C11236" w:rsidRDefault="00C11236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zawieranie umów i prowadzenie rozliczeń finansowych z odbiorcami wody </w:t>
      </w:r>
      <w:r w:rsidR="00596FB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96FB5">
        <w:rPr>
          <w:rFonts w:ascii="Times New Roman" w:hAnsi="Times New Roman" w:cs="Times New Roman"/>
          <w:sz w:val="24"/>
          <w:szCs w:val="24"/>
        </w:rPr>
        <w:t>i dostawcami ścieków,</w:t>
      </w:r>
    </w:p>
    <w:p w14:paraId="6825DB1D" w14:textId="4153A0F7" w:rsidR="008B1F09" w:rsidRPr="00596FB5" w:rsidRDefault="008B1F09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sprawdzanie legalności podłączeń wodociągowych i stanu plomb na urządzeniach wodociągowych oraz analiza prawidłowości działania wodomierzy.</w:t>
      </w:r>
    </w:p>
    <w:p w14:paraId="7775939C" w14:textId="4C917151" w:rsidR="00596FB5" w:rsidRDefault="00596FB5" w:rsidP="00596FB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96FB5">
        <w:rPr>
          <w:rFonts w:ascii="Times New Roman" w:hAnsi="Times New Roman" w:cs="Times New Roman"/>
          <w:sz w:val="24"/>
          <w:szCs w:val="24"/>
        </w:rPr>
        <w:t xml:space="preserve">. W zakresie </w:t>
      </w:r>
      <w:r>
        <w:rPr>
          <w:rFonts w:ascii="Times New Roman" w:hAnsi="Times New Roman" w:cs="Times New Roman"/>
          <w:sz w:val="24"/>
          <w:szCs w:val="24"/>
        </w:rPr>
        <w:t xml:space="preserve">gospodarowania mieszkaniowym zasobem Gminy Damnica </w:t>
      </w:r>
      <w:r w:rsidR="0040720A">
        <w:rPr>
          <w:rFonts w:ascii="Times New Roman" w:hAnsi="Times New Roman" w:cs="Times New Roman"/>
          <w:sz w:val="24"/>
          <w:szCs w:val="24"/>
        </w:rPr>
        <w:t xml:space="preserve">do obowiązków </w:t>
      </w:r>
      <w:r>
        <w:rPr>
          <w:rFonts w:ascii="Times New Roman" w:hAnsi="Times New Roman" w:cs="Times New Roman"/>
          <w:sz w:val="24"/>
          <w:szCs w:val="24"/>
        </w:rPr>
        <w:t>Zakładu</w:t>
      </w:r>
      <w:r w:rsidRPr="00596FB5">
        <w:rPr>
          <w:rFonts w:ascii="Times New Roman" w:hAnsi="Times New Roman" w:cs="Times New Roman"/>
          <w:sz w:val="24"/>
          <w:szCs w:val="24"/>
        </w:rPr>
        <w:t xml:space="preserve"> należy, w szczególności:</w:t>
      </w:r>
    </w:p>
    <w:p w14:paraId="2350A737" w14:textId="77777777" w:rsidR="00717841" w:rsidRPr="00596FB5" w:rsidRDefault="00717841" w:rsidP="00596FB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4ACB391" w14:textId="78C675B3" w:rsidR="00C11236" w:rsidRPr="00596FB5" w:rsidRDefault="00C11236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lastRenderedPageBreak/>
        <w:t>zarządzanie mieszkaniowym zasobem, polegające m.in.</w:t>
      </w:r>
      <w:r w:rsidR="002E0250">
        <w:rPr>
          <w:rFonts w:ascii="Times New Roman" w:hAnsi="Times New Roman" w:cs="Times New Roman"/>
          <w:sz w:val="24"/>
          <w:szCs w:val="24"/>
        </w:rPr>
        <w:t xml:space="preserve"> na:</w:t>
      </w:r>
      <w:r w:rsidRPr="00596F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1B119" w14:textId="77777777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>zawieraniu umów najmu,</w:t>
      </w:r>
    </w:p>
    <w:p w14:paraId="44A3C374" w14:textId="709E4D7C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bieżącej eksploatacji, naprawie i konserwacji budynków i lokali mieszkalnych, </w:t>
      </w:r>
      <w:r w:rsidR="007542D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96FB5">
        <w:rPr>
          <w:rFonts w:ascii="Times New Roman" w:hAnsi="Times New Roman" w:cs="Times New Roman"/>
          <w:sz w:val="24"/>
          <w:szCs w:val="24"/>
        </w:rPr>
        <w:t xml:space="preserve">w celu utrzymania ich w stanie niepogorszonym, </w:t>
      </w:r>
    </w:p>
    <w:p w14:paraId="598E1BE5" w14:textId="77777777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>wykonywaniu remontów bieżących, remontów kapitalnych i modernizacji budynków mieszkalnych,</w:t>
      </w:r>
    </w:p>
    <w:p w14:paraId="3BD10977" w14:textId="1FC53A21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wykonywaniu robót budowlano-montażowych związanych z eksploatacją </w:t>
      </w:r>
      <w:r w:rsidR="007542D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50E46">
        <w:rPr>
          <w:rFonts w:ascii="Times New Roman" w:hAnsi="Times New Roman" w:cs="Times New Roman"/>
          <w:sz w:val="24"/>
          <w:szCs w:val="24"/>
        </w:rPr>
        <w:t>zasobu mieszkaniowego gminy</w:t>
      </w:r>
      <w:r w:rsidRPr="00596FB5">
        <w:rPr>
          <w:rFonts w:ascii="Times New Roman" w:hAnsi="Times New Roman" w:cs="Times New Roman"/>
          <w:sz w:val="24"/>
          <w:szCs w:val="24"/>
        </w:rPr>
        <w:t>,</w:t>
      </w:r>
    </w:p>
    <w:p w14:paraId="0621FAA3" w14:textId="26C5998A" w:rsidR="008647ED" w:rsidRPr="00DA1CF4" w:rsidRDefault="007542D4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CF4">
        <w:rPr>
          <w:rFonts w:ascii="Times New Roman" w:hAnsi="Times New Roman" w:cs="Times New Roman"/>
          <w:sz w:val="24"/>
          <w:szCs w:val="24"/>
        </w:rPr>
        <w:t xml:space="preserve">sporządzanie list osób oczekujących na najem lokalu oraz </w:t>
      </w:r>
      <w:r w:rsidR="008647ED" w:rsidRPr="00DA1CF4">
        <w:rPr>
          <w:rFonts w:ascii="Times New Roman" w:hAnsi="Times New Roman" w:cs="Times New Roman"/>
          <w:sz w:val="24"/>
          <w:szCs w:val="24"/>
        </w:rPr>
        <w:t xml:space="preserve">wskazywanie do zamieszkania lokali w ramach m.in. listy osób oczekujących, wyroków sądowych </w:t>
      </w:r>
      <w:r w:rsidRPr="00DA1CF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647ED" w:rsidRPr="00DA1CF4">
        <w:rPr>
          <w:rFonts w:ascii="Times New Roman" w:hAnsi="Times New Roman" w:cs="Times New Roman"/>
          <w:sz w:val="24"/>
          <w:szCs w:val="24"/>
        </w:rPr>
        <w:t>o eksmisję, zamiany lokali, lokali zamiennych,</w:t>
      </w:r>
      <w:r w:rsidR="00DA1CF4" w:rsidRPr="00DA1CF4">
        <w:rPr>
          <w:rFonts w:ascii="Times New Roman" w:hAnsi="Times New Roman" w:cs="Times New Roman"/>
          <w:sz w:val="24"/>
          <w:szCs w:val="24"/>
        </w:rPr>
        <w:t xml:space="preserve"> </w:t>
      </w:r>
      <w:r w:rsidR="00DA1CF4">
        <w:rPr>
          <w:rFonts w:ascii="Times New Roman" w:hAnsi="Times New Roman" w:cs="Times New Roman"/>
          <w:sz w:val="24"/>
          <w:szCs w:val="24"/>
        </w:rPr>
        <w:t>po uzyskaniu pozytywnej opinii Wójta,</w:t>
      </w:r>
    </w:p>
    <w:p w14:paraId="6098E786" w14:textId="77777777" w:rsidR="00596FB5" w:rsidRDefault="00596FB5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współpraca z zarządcami wspólnot mieszkaniowych w zakresie wynikającym z udziału Gminy Damnica. </w:t>
      </w:r>
    </w:p>
    <w:p w14:paraId="64F6F53E" w14:textId="77155BD6" w:rsidR="00596FB5" w:rsidRDefault="00596FB5" w:rsidP="0040720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8. W zakresie </w:t>
      </w:r>
      <w:r w:rsidRPr="00596FB5">
        <w:rPr>
          <w:rFonts w:ascii="Times New Roman" w:hAnsi="Times New Roman" w:cs="Times New Roman"/>
          <w:sz w:val="24"/>
          <w:szCs w:val="24"/>
        </w:rPr>
        <w:t>utrzymania czystości</w:t>
      </w:r>
      <w:r w:rsidR="0040720A">
        <w:rPr>
          <w:rFonts w:ascii="Times New Roman" w:hAnsi="Times New Roman" w:cs="Times New Roman"/>
          <w:sz w:val="24"/>
          <w:szCs w:val="24"/>
        </w:rPr>
        <w:t xml:space="preserve"> i</w:t>
      </w:r>
      <w:r w:rsidR="0040720A" w:rsidRPr="0040720A">
        <w:rPr>
          <w:rFonts w:ascii="Times New Roman" w:hAnsi="Times New Roman" w:cs="Times New Roman"/>
          <w:sz w:val="24"/>
          <w:szCs w:val="24"/>
        </w:rPr>
        <w:t xml:space="preserve"> </w:t>
      </w:r>
      <w:r w:rsidR="0040720A" w:rsidRPr="00596FB5">
        <w:rPr>
          <w:rFonts w:ascii="Times New Roman" w:hAnsi="Times New Roman" w:cs="Times New Roman"/>
          <w:sz w:val="24"/>
          <w:szCs w:val="24"/>
        </w:rPr>
        <w:t>porządku</w:t>
      </w:r>
      <w:r w:rsidR="0040720A">
        <w:rPr>
          <w:rFonts w:ascii="Times New Roman" w:hAnsi="Times New Roman" w:cs="Times New Roman"/>
          <w:sz w:val="24"/>
          <w:szCs w:val="24"/>
        </w:rPr>
        <w:t xml:space="preserve"> do obowiązków Zakładu należy,                    w szczególności:</w:t>
      </w:r>
    </w:p>
    <w:p w14:paraId="712B2523" w14:textId="77777777" w:rsidR="0040720A" w:rsidRP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40720A">
        <w:rPr>
          <w:rFonts w:ascii="Times New Roman" w:hAnsi="Times New Roman" w:cs="Times New Roman"/>
          <w:sz w:val="24"/>
          <w:szCs w:val="24"/>
        </w:rPr>
        <w:t>suwanie nieczystości ciekłych do stacji zlewnej oczyszczalni ścieków,</w:t>
      </w:r>
    </w:p>
    <w:p w14:paraId="1F3C92D9" w14:textId="49EBB257" w:rsid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40720A">
        <w:rPr>
          <w:rFonts w:ascii="Times New Roman" w:hAnsi="Times New Roman" w:cs="Times New Roman"/>
          <w:sz w:val="24"/>
          <w:szCs w:val="24"/>
        </w:rPr>
        <w:t xml:space="preserve">etnie i zimowe oczyszczanie </w:t>
      </w:r>
      <w:bookmarkStart w:id="0" w:name="_Hlk10112826"/>
      <w:r w:rsidR="00DA1CF4">
        <w:rPr>
          <w:rFonts w:ascii="Times New Roman" w:hAnsi="Times New Roman" w:cs="Times New Roman"/>
          <w:sz w:val="24"/>
          <w:szCs w:val="24"/>
        </w:rPr>
        <w:t xml:space="preserve">gminnych </w:t>
      </w:r>
      <w:r w:rsidRPr="0040720A">
        <w:rPr>
          <w:rFonts w:ascii="Times New Roman" w:hAnsi="Times New Roman" w:cs="Times New Roman"/>
          <w:sz w:val="24"/>
          <w:szCs w:val="24"/>
        </w:rPr>
        <w:t>dróg</w:t>
      </w:r>
      <w:r w:rsidR="00DA1CF4">
        <w:rPr>
          <w:rFonts w:ascii="Times New Roman" w:hAnsi="Times New Roman" w:cs="Times New Roman"/>
          <w:sz w:val="24"/>
          <w:szCs w:val="24"/>
        </w:rPr>
        <w:t xml:space="preserve"> publicznych i niepublicznych</w:t>
      </w:r>
      <w:r w:rsidRPr="0040720A">
        <w:rPr>
          <w:rFonts w:ascii="Times New Roman" w:hAnsi="Times New Roman" w:cs="Times New Roman"/>
          <w:sz w:val="24"/>
          <w:szCs w:val="24"/>
        </w:rPr>
        <w:t xml:space="preserve">, </w:t>
      </w:r>
      <w:r w:rsidR="00DA1CF4">
        <w:rPr>
          <w:rFonts w:ascii="Times New Roman" w:hAnsi="Times New Roman" w:cs="Times New Roman"/>
          <w:sz w:val="24"/>
          <w:szCs w:val="24"/>
        </w:rPr>
        <w:t xml:space="preserve">placów, </w:t>
      </w:r>
      <w:r w:rsidRPr="0040720A">
        <w:rPr>
          <w:rFonts w:ascii="Times New Roman" w:hAnsi="Times New Roman" w:cs="Times New Roman"/>
          <w:sz w:val="24"/>
          <w:szCs w:val="24"/>
        </w:rPr>
        <w:t>ulic i chodników,</w:t>
      </w:r>
      <w:r w:rsidR="00DA1CF4">
        <w:rPr>
          <w:rFonts w:ascii="Times New Roman" w:hAnsi="Times New Roman" w:cs="Times New Roman"/>
          <w:sz w:val="24"/>
          <w:szCs w:val="24"/>
        </w:rPr>
        <w:t xml:space="preserve"> mostów,</w:t>
      </w:r>
    </w:p>
    <w:bookmarkEnd w:id="0"/>
    <w:p w14:paraId="71DA4E4B" w14:textId="77777777" w:rsid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utrzymanie w należytym porządku zieleni gminnej i </w:t>
      </w:r>
      <w:proofErr w:type="spellStart"/>
      <w:r>
        <w:rPr>
          <w:rFonts w:ascii="Times New Roman" w:hAnsi="Times New Roman" w:cs="Times New Roman"/>
          <w:sz w:val="24"/>
          <w:szCs w:val="24"/>
        </w:rPr>
        <w:t>zadrzewień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EFA8DAD" w14:textId="77777777" w:rsidR="00BA1D0B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 nielegalnych wysypisk śmieci</w:t>
      </w:r>
      <w:r w:rsidR="00BA1D0B">
        <w:rPr>
          <w:rFonts w:ascii="Times New Roman" w:hAnsi="Times New Roman" w:cs="Times New Roman"/>
          <w:sz w:val="24"/>
          <w:szCs w:val="24"/>
        </w:rPr>
        <w:t>,</w:t>
      </w:r>
    </w:p>
    <w:p w14:paraId="30AD0ADE" w14:textId="2DAB9998" w:rsidR="00DA1CF4" w:rsidRPr="00717841" w:rsidRDefault="00BA1D0B" w:rsidP="0071784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realizacji zadań z zakresu opieki nad bezdomnymi zwierzętami</w:t>
      </w:r>
      <w:r w:rsidR="0040720A">
        <w:rPr>
          <w:rFonts w:ascii="Times New Roman" w:hAnsi="Times New Roman" w:cs="Times New Roman"/>
          <w:sz w:val="24"/>
          <w:szCs w:val="24"/>
        </w:rPr>
        <w:t>.</w:t>
      </w:r>
    </w:p>
    <w:p w14:paraId="7E131F53" w14:textId="53745350" w:rsidR="0040720A" w:rsidRDefault="0040720A" w:rsidP="00DA1CF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1CF4">
        <w:rPr>
          <w:rFonts w:ascii="Times New Roman" w:hAnsi="Times New Roman" w:cs="Times New Roman"/>
          <w:sz w:val="24"/>
          <w:szCs w:val="24"/>
        </w:rPr>
        <w:t xml:space="preserve">§ 9. </w:t>
      </w:r>
      <w:r w:rsidR="007542D4" w:rsidRPr="00DA1CF4">
        <w:rPr>
          <w:rFonts w:ascii="Times New Roman" w:hAnsi="Times New Roman" w:cs="Times New Roman"/>
          <w:sz w:val="24"/>
          <w:szCs w:val="24"/>
        </w:rPr>
        <w:t xml:space="preserve">W zakresie utrzymania i eksploatacji </w:t>
      </w:r>
      <w:r w:rsidR="00DA1CF4" w:rsidRPr="00DA1CF4">
        <w:rPr>
          <w:rFonts w:ascii="Times New Roman" w:hAnsi="Times New Roman" w:cs="Times New Roman"/>
          <w:sz w:val="24"/>
          <w:szCs w:val="24"/>
        </w:rPr>
        <w:t xml:space="preserve">gminnych dróg publicznych i niepublicznych, placów, ulic i chodników, mostów, </w:t>
      </w:r>
      <w:r w:rsidR="007542D4">
        <w:rPr>
          <w:rFonts w:ascii="Times New Roman" w:hAnsi="Times New Roman" w:cs="Times New Roman"/>
          <w:sz w:val="24"/>
          <w:szCs w:val="24"/>
        </w:rPr>
        <w:t xml:space="preserve"> do obowiązków </w:t>
      </w:r>
      <w:r w:rsidR="00DA1CF4">
        <w:rPr>
          <w:rFonts w:ascii="Times New Roman" w:hAnsi="Times New Roman" w:cs="Times New Roman"/>
          <w:sz w:val="24"/>
          <w:szCs w:val="24"/>
        </w:rPr>
        <w:t>Z</w:t>
      </w:r>
      <w:r w:rsidR="007542D4">
        <w:rPr>
          <w:rFonts w:ascii="Times New Roman" w:hAnsi="Times New Roman" w:cs="Times New Roman"/>
          <w:sz w:val="24"/>
          <w:szCs w:val="24"/>
        </w:rPr>
        <w:t>akładu należy w szczególności:</w:t>
      </w:r>
    </w:p>
    <w:p w14:paraId="3EA5A904" w14:textId="39C16303" w:rsidR="007542D4" w:rsidRPr="00DA1CF4" w:rsidRDefault="007542D4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7542D4">
        <w:rPr>
          <w:rFonts w:ascii="Times New Roman" w:hAnsi="Times New Roman" w:cs="Times New Roman"/>
          <w:sz w:val="24"/>
          <w:szCs w:val="24"/>
        </w:rPr>
        <w:t xml:space="preserve">ealizacja organizacji ruchu drogowego wg </w:t>
      </w:r>
      <w:r w:rsidR="00121472" w:rsidRPr="00DA1CF4">
        <w:rPr>
          <w:rFonts w:ascii="Times New Roman" w:hAnsi="Times New Roman" w:cs="Times New Roman"/>
          <w:sz w:val="24"/>
          <w:szCs w:val="24"/>
        </w:rPr>
        <w:t>zatwierdzone</w:t>
      </w:r>
      <w:r w:rsidR="00950E46" w:rsidRPr="00DA1CF4">
        <w:rPr>
          <w:rFonts w:ascii="Times New Roman" w:hAnsi="Times New Roman" w:cs="Times New Roman"/>
          <w:sz w:val="24"/>
          <w:szCs w:val="24"/>
        </w:rPr>
        <w:t>go projektu organizacji ruchu</w:t>
      </w:r>
      <w:r w:rsidR="00121472" w:rsidRPr="00DA1CF4">
        <w:rPr>
          <w:rFonts w:ascii="Times New Roman" w:hAnsi="Times New Roman" w:cs="Times New Roman"/>
          <w:sz w:val="24"/>
          <w:szCs w:val="24"/>
        </w:rPr>
        <w:t>,</w:t>
      </w:r>
    </w:p>
    <w:p w14:paraId="7451CDA6" w14:textId="77777777" w:rsidR="00AE1DEE" w:rsidRDefault="007542D4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</w:t>
      </w:r>
      <w:r w:rsidR="00AE1DEE">
        <w:rPr>
          <w:rFonts w:ascii="Times New Roman" w:hAnsi="Times New Roman" w:cs="Times New Roman"/>
          <w:sz w:val="24"/>
          <w:szCs w:val="24"/>
        </w:rPr>
        <w:t>serwacja i utrzymanie we właściwym stanie technicznym dróg ulic, placów, mostów i chodników oraz innej infrastruktury towarzyszącej,</w:t>
      </w:r>
    </w:p>
    <w:p w14:paraId="014B5949" w14:textId="77777777" w:rsidR="00AE1DEE" w:rsidRDefault="00AE1DEE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remontów i inwestycji w zakresie zleconym przez Wójta Gminy Damnica.</w:t>
      </w:r>
    </w:p>
    <w:p w14:paraId="42AD0249" w14:textId="1FBC3BE3" w:rsidR="00AE1DEE" w:rsidRDefault="00AE1DEE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§ 10. W zakresie </w:t>
      </w:r>
      <w:r w:rsidR="00AA52C9">
        <w:rPr>
          <w:rFonts w:ascii="Times New Roman" w:hAnsi="Times New Roman" w:cs="Times New Roman"/>
          <w:sz w:val="24"/>
          <w:szCs w:val="24"/>
        </w:rPr>
        <w:t xml:space="preserve">utrzymania i </w:t>
      </w:r>
      <w:r>
        <w:rPr>
          <w:rFonts w:ascii="Times New Roman" w:hAnsi="Times New Roman" w:cs="Times New Roman"/>
          <w:sz w:val="24"/>
          <w:szCs w:val="24"/>
        </w:rPr>
        <w:t xml:space="preserve">zarządzania cmentarzami komunalnymi do obowiązków Zakładu należy realizacja całokształtu spraw związanych z bieżącą działalnością </w:t>
      </w:r>
      <w:r w:rsidR="00AA52C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i funkcjonowaniem cmentarzy</w:t>
      </w:r>
      <w:r w:rsidR="00DA1CF4">
        <w:rPr>
          <w:rFonts w:ascii="Times New Roman" w:hAnsi="Times New Roman" w:cs="Times New Roman"/>
          <w:sz w:val="24"/>
          <w:szCs w:val="24"/>
        </w:rPr>
        <w:t>, przekazanych Zakładowi przez Wójta Gminy Damnica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3D9047" w14:textId="43275AFE" w:rsidR="00BA1D0B" w:rsidRDefault="00AE1DEE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11. W zakresie transportu do obowiązków Zakładu należy w szczególności organizacja dowozu dzieci do szkół</w:t>
      </w:r>
      <w:r w:rsidR="00AA52C9">
        <w:rPr>
          <w:rFonts w:ascii="Times New Roman" w:hAnsi="Times New Roman" w:cs="Times New Roman"/>
          <w:sz w:val="24"/>
          <w:szCs w:val="24"/>
        </w:rPr>
        <w:t xml:space="preserve"> (w tym m.in. zwrot kosztów dowozu dzieci do szkoły) </w:t>
      </w:r>
      <w:r>
        <w:rPr>
          <w:rFonts w:ascii="Times New Roman" w:hAnsi="Times New Roman" w:cs="Times New Roman"/>
          <w:sz w:val="24"/>
          <w:szCs w:val="24"/>
        </w:rPr>
        <w:t>oraz innych spraw związanych z transportem w zakresie zleconym przez Wójta.</w:t>
      </w:r>
    </w:p>
    <w:p w14:paraId="0ED4A600" w14:textId="2DC87A8B" w:rsidR="00BA1D0B" w:rsidRDefault="00BA1D0B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12. W zakresie spraw pozostałych do obowiązków Zakład</w:t>
      </w:r>
      <w:r w:rsidR="0012147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0EF0F5F1" w14:textId="6D67DA28" w:rsidR="00BA1D0B" w:rsidRDefault="00BA1D0B" w:rsidP="00BA1D0B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A1D0B">
        <w:rPr>
          <w:rFonts w:ascii="Times New Roman" w:hAnsi="Times New Roman" w:cs="Times New Roman"/>
          <w:sz w:val="24"/>
          <w:szCs w:val="24"/>
        </w:rPr>
        <w:t xml:space="preserve">rzygotowywanie projektów uchwał i zarządzeń w zakresie wynikającym </w:t>
      </w:r>
      <w:r w:rsidR="00121472">
        <w:rPr>
          <w:rFonts w:ascii="Times New Roman" w:hAnsi="Times New Roman" w:cs="Times New Roman"/>
          <w:sz w:val="24"/>
          <w:szCs w:val="24"/>
        </w:rPr>
        <w:t>z</w:t>
      </w:r>
      <w:r w:rsidRPr="00BA1D0B">
        <w:rPr>
          <w:rFonts w:ascii="Times New Roman" w:hAnsi="Times New Roman" w:cs="Times New Roman"/>
          <w:sz w:val="24"/>
          <w:szCs w:val="24"/>
        </w:rPr>
        <w:t xml:space="preserve"> nałożonych obowiązków,</w:t>
      </w:r>
    </w:p>
    <w:p w14:paraId="39D2A124" w14:textId="49E2FB47" w:rsidR="002E0250" w:rsidRDefault="002E0250" w:rsidP="00BA1D0B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opłat oraz ich windykacja w zakresie określonym realizowanymi zadaniami,</w:t>
      </w:r>
    </w:p>
    <w:p w14:paraId="4D17E1E9" w14:textId="6DBBF6E6" w:rsidR="00BA1D0B" w:rsidRPr="002E0250" w:rsidRDefault="00BA1D0B" w:rsidP="002E025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wykonywanie innych obowiązków na rzecz Gminy Damnica i jej jednostek organizacyjnych w granicach zastrzeżonych przepisami prawa dla samorządowych </w:t>
      </w:r>
      <w:r w:rsidR="0027536B">
        <w:rPr>
          <w:rFonts w:ascii="Times New Roman" w:hAnsi="Times New Roman" w:cs="Times New Roman"/>
          <w:sz w:val="24"/>
          <w:szCs w:val="24"/>
        </w:rPr>
        <w:t>jednostek</w:t>
      </w:r>
      <w:r>
        <w:rPr>
          <w:rFonts w:ascii="Times New Roman" w:hAnsi="Times New Roman" w:cs="Times New Roman"/>
          <w:sz w:val="24"/>
          <w:szCs w:val="24"/>
        </w:rPr>
        <w:t xml:space="preserve"> budżetowych</w:t>
      </w:r>
      <w:r w:rsidR="00551644">
        <w:rPr>
          <w:rFonts w:ascii="Times New Roman" w:hAnsi="Times New Roman" w:cs="Times New Roman"/>
          <w:sz w:val="24"/>
          <w:szCs w:val="24"/>
        </w:rPr>
        <w:t>, w zakresie zleconym i uzgodnionym z Wójtem Gminy Damnica i kierownikami jednostek organizacyjnych Gminy Damnica</w:t>
      </w:r>
      <w:r w:rsidR="00551644" w:rsidRPr="002E0250">
        <w:rPr>
          <w:rFonts w:ascii="Times New Roman" w:hAnsi="Times New Roman" w:cs="Times New Roman"/>
          <w:sz w:val="24"/>
          <w:szCs w:val="24"/>
        </w:rPr>
        <w:t>.</w:t>
      </w:r>
    </w:p>
    <w:p w14:paraId="28428CCD" w14:textId="77777777" w:rsidR="00A05C83" w:rsidRPr="00A05C83" w:rsidRDefault="00A05C83" w:rsidP="00A05C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205031" w14:textId="77777777" w:rsid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 xml:space="preserve">Rozdział 3. </w:t>
      </w:r>
    </w:p>
    <w:p w14:paraId="1EB138BA" w14:textId="4CD27CBA" w:rsidR="00D933FB" w:rsidRDefault="00C942F6" w:rsidP="00D933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Mienie</w:t>
      </w:r>
      <w:r w:rsidR="003C29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250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3C2929">
        <w:rPr>
          <w:rFonts w:ascii="Times New Roman" w:hAnsi="Times New Roman" w:cs="Times New Roman"/>
          <w:b/>
          <w:sz w:val="24"/>
          <w:szCs w:val="24"/>
        </w:rPr>
        <w:t>gospodarka finansowa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0FD9F1A5" w14:textId="77777777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13. 1. Mienie Zakładu jest mieniem komunalnym Gminy Damnica.</w:t>
      </w:r>
    </w:p>
    <w:p w14:paraId="3717F1A7" w14:textId="2F21FE90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zarządza, administruje i korzysta z majątku przekazanego przez Gminę</w:t>
      </w:r>
      <w:r w:rsidR="00950E78">
        <w:rPr>
          <w:rFonts w:ascii="Times New Roman" w:hAnsi="Times New Roman" w:cs="Times New Roman"/>
          <w:sz w:val="24"/>
          <w:szCs w:val="24"/>
        </w:rPr>
        <w:t xml:space="preserve"> do realizacji nałożonych na niego zadań statutowych.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65EE2" w14:textId="6DB9FE8A" w:rsidR="00D933FB" w:rsidRPr="008B5354" w:rsidRDefault="00D933FB" w:rsidP="003C29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Obowiązkiem Zakładu jest prawidłowe gospodarowanie mieniem będącym w jego dyspozycji oraz ochrona tego mienia.</w:t>
      </w:r>
    </w:p>
    <w:p w14:paraId="4F84B52E" w14:textId="3ADDC961" w:rsidR="008B5354" w:rsidRDefault="00D933F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14. 1. Zakład prowadzi gospodarkę finansową na zasadach obowiązujących </w:t>
      </w:r>
      <w:r w:rsidR="00950E78">
        <w:rPr>
          <w:rFonts w:ascii="Times New Roman" w:hAnsi="Times New Roman" w:cs="Times New Roman"/>
          <w:sz w:val="24"/>
          <w:szCs w:val="24"/>
        </w:rPr>
        <w:t>jednostki</w:t>
      </w:r>
      <w:r>
        <w:rPr>
          <w:rFonts w:ascii="Times New Roman" w:hAnsi="Times New Roman" w:cs="Times New Roman"/>
          <w:sz w:val="24"/>
          <w:szCs w:val="24"/>
        </w:rPr>
        <w:t xml:space="preserve"> budżetowe.</w:t>
      </w:r>
    </w:p>
    <w:p w14:paraId="3127835F" w14:textId="7429B352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posiada odrębny rachunek bankowy.</w:t>
      </w:r>
    </w:p>
    <w:p w14:paraId="7ED14B12" w14:textId="33CB65B5" w:rsidR="003C2929" w:rsidRDefault="003C2929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 rozliczeń z budżetem ustala się dział 900, rozdział 90017 „Zakłady Gospodarki Komunalnej”.</w:t>
      </w:r>
    </w:p>
    <w:p w14:paraId="53E7AF4C" w14:textId="7EA348F5" w:rsidR="002F3BE3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Podstawą gospodarki finansowej Zakładu jest roczny plan </w:t>
      </w:r>
      <w:r w:rsidR="00950E78">
        <w:rPr>
          <w:rFonts w:ascii="Times New Roman" w:hAnsi="Times New Roman" w:cs="Times New Roman"/>
          <w:sz w:val="24"/>
          <w:szCs w:val="24"/>
        </w:rPr>
        <w:t>dochodów i wydatków opracowany przez Dyrektora Zakładu wraz z Głównym Księgowym</w:t>
      </w:r>
      <w:r w:rsidR="008B1F09">
        <w:rPr>
          <w:rFonts w:ascii="Times New Roman" w:hAnsi="Times New Roman" w:cs="Times New Roman"/>
          <w:sz w:val="24"/>
          <w:szCs w:val="24"/>
        </w:rPr>
        <w:t>,</w:t>
      </w:r>
      <w:r w:rsidR="00950E78">
        <w:rPr>
          <w:rFonts w:ascii="Times New Roman" w:hAnsi="Times New Roman" w:cs="Times New Roman"/>
          <w:sz w:val="24"/>
          <w:szCs w:val="24"/>
        </w:rPr>
        <w:t xml:space="preserve"> dostosowany do </w:t>
      </w:r>
      <w:r w:rsidR="0087456E">
        <w:rPr>
          <w:rFonts w:ascii="Times New Roman" w:hAnsi="Times New Roman" w:cs="Times New Roman"/>
          <w:sz w:val="24"/>
          <w:szCs w:val="24"/>
        </w:rPr>
        <w:t xml:space="preserve">uchwały </w:t>
      </w:r>
      <w:r w:rsidR="00950E78">
        <w:rPr>
          <w:rFonts w:ascii="Times New Roman" w:hAnsi="Times New Roman" w:cs="Times New Roman"/>
          <w:sz w:val="24"/>
          <w:szCs w:val="24"/>
        </w:rPr>
        <w:t>budżet</w:t>
      </w:r>
      <w:r w:rsidR="0087456E">
        <w:rPr>
          <w:rFonts w:ascii="Times New Roman" w:hAnsi="Times New Roman" w:cs="Times New Roman"/>
          <w:sz w:val="24"/>
          <w:szCs w:val="24"/>
        </w:rPr>
        <w:t>owej</w:t>
      </w:r>
      <w:r w:rsidR="00950E78">
        <w:rPr>
          <w:rFonts w:ascii="Times New Roman" w:hAnsi="Times New Roman" w:cs="Times New Roman"/>
          <w:sz w:val="24"/>
          <w:szCs w:val="24"/>
        </w:rPr>
        <w:t xml:space="preserve"> Gminy</w:t>
      </w:r>
      <w:r w:rsidR="002F3BE3">
        <w:rPr>
          <w:rFonts w:ascii="Times New Roman" w:hAnsi="Times New Roman" w:cs="Times New Roman"/>
          <w:sz w:val="24"/>
          <w:szCs w:val="24"/>
        </w:rPr>
        <w:t>.</w:t>
      </w:r>
    </w:p>
    <w:p w14:paraId="23FABEC9" w14:textId="2B302A72" w:rsidR="00A0535C" w:rsidRDefault="00950E78" w:rsidP="007178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C2929">
        <w:rPr>
          <w:rFonts w:ascii="Times New Roman" w:hAnsi="Times New Roman" w:cs="Times New Roman"/>
          <w:sz w:val="24"/>
          <w:szCs w:val="24"/>
        </w:rPr>
        <w:t xml:space="preserve">. Obsługę finansowo </w:t>
      </w:r>
      <w:r w:rsidR="002E0250">
        <w:rPr>
          <w:rFonts w:ascii="Times New Roman" w:hAnsi="Times New Roman" w:cs="Times New Roman"/>
          <w:sz w:val="24"/>
          <w:szCs w:val="24"/>
        </w:rPr>
        <w:t>-</w:t>
      </w:r>
      <w:r w:rsidR="003C2929">
        <w:rPr>
          <w:rFonts w:ascii="Times New Roman" w:hAnsi="Times New Roman" w:cs="Times New Roman"/>
          <w:sz w:val="24"/>
          <w:szCs w:val="24"/>
        </w:rPr>
        <w:t xml:space="preserve"> księgową Zakład prowadzi samodzielnie. Obsługę kasową Zakładu wykonuje bank, który prowadzi </w:t>
      </w:r>
      <w:r w:rsidR="0087456E">
        <w:rPr>
          <w:rFonts w:ascii="Times New Roman" w:hAnsi="Times New Roman" w:cs="Times New Roman"/>
          <w:sz w:val="24"/>
          <w:szCs w:val="24"/>
        </w:rPr>
        <w:t>obsługę kasową</w:t>
      </w:r>
      <w:r w:rsidR="003C2929">
        <w:rPr>
          <w:rFonts w:ascii="Times New Roman" w:hAnsi="Times New Roman" w:cs="Times New Roman"/>
          <w:sz w:val="24"/>
          <w:szCs w:val="24"/>
        </w:rPr>
        <w:t xml:space="preserve"> Gminy Damnica. </w:t>
      </w:r>
      <w:r w:rsidR="00A053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9232A" w14:textId="77777777" w:rsidR="00717841" w:rsidRDefault="00717841" w:rsidP="007178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75EA40" w14:textId="6D76930E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3C2929">
        <w:rPr>
          <w:rFonts w:ascii="Times New Roman" w:hAnsi="Times New Roman" w:cs="Times New Roman"/>
          <w:b/>
          <w:sz w:val="24"/>
          <w:szCs w:val="24"/>
        </w:rPr>
        <w:t>4</w:t>
      </w:r>
      <w:r w:rsidR="00A0535C">
        <w:rPr>
          <w:rFonts w:ascii="Times New Roman" w:hAnsi="Times New Roman" w:cs="Times New Roman"/>
          <w:b/>
          <w:sz w:val="24"/>
          <w:szCs w:val="24"/>
        </w:rPr>
        <w:t>.</w:t>
      </w:r>
    </w:p>
    <w:p w14:paraId="192253AE" w14:textId="1B0ABD6E" w:rsidR="008B5354" w:rsidRDefault="00C942F6" w:rsidP="00F556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Organizacja</w:t>
      </w:r>
      <w:r w:rsidR="003C2929">
        <w:rPr>
          <w:rFonts w:ascii="Times New Roman" w:hAnsi="Times New Roman" w:cs="Times New Roman"/>
          <w:b/>
          <w:sz w:val="24"/>
          <w:szCs w:val="24"/>
        </w:rPr>
        <w:t xml:space="preserve"> Zakładu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3B4F0096" w14:textId="3589589E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4B">
        <w:rPr>
          <w:rFonts w:ascii="Times New Roman" w:hAnsi="Times New Roman" w:cs="Times New Roman"/>
          <w:sz w:val="24"/>
          <w:szCs w:val="24"/>
        </w:rPr>
        <w:t>§ 15. 1</w:t>
      </w:r>
      <w:r>
        <w:rPr>
          <w:rFonts w:ascii="Times New Roman" w:hAnsi="Times New Roman" w:cs="Times New Roman"/>
          <w:sz w:val="24"/>
          <w:szCs w:val="24"/>
        </w:rPr>
        <w:t>. Zakładem</w:t>
      </w:r>
      <w:r w:rsidRPr="00F5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kieruje Dyrektor  na podstawie udzielonego pełnomocnictwa przez Wójta Gminy Damnica.</w:t>
      </w:r>
    </w:p>
    <w:p w14:paraId="008E1E28" w14:textId="7D7B92B7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205F4">
        <w:rPr>
          <w:rFonts w:ascii="Times New Roman" w:hAnsi="Times New Roman" w:cs="Times New Roman"/>
          <w:sz w:val="24"/>
          <w:szCs w:val="24"/>
        </w:rPr>
        <w:t xml:space="preserve">Czynności z zakresu prawa pracy w </w:t>
      </w:r>
      <w:r w:rsidR="00F43CA8">
        <w:rPr>
          <w:rFonts w:ascii="Times New Roman" w:hAnsi="Times New Roman" w:cs="Times New Roman"/>
          <w:sz w:val="24"/>
          <w:szCs w:val="24"/>
        </w:rPr>
        <w:t>s</w:t>
      </w:r>
      <w:r w:rsidR="007205F4">
        <w:rPr>
          <w:rFonts w:ascii="Times New Roman" w:hAnsi="Times New Roman" w:cs="Times New Roman"/>
          <w:sz w:val="24"/>
          <w:szCs w:val="24"/>
        </w:rPr>
        <w:t xml:space="preserve">tosunku do Dyrektora wykonuje </w:t>
      </w:r>
      <w:r>
        <w:rPr>
          <w:rFonts w:ascii="Times New Roman" w:hAnsi="Times New Roman" w:cs="Times New Roman"/>
          <w:sz w:val="24"/>
          <w:szCs w:val="24"/>
        </w:rPr>
        <w:t>Wójt Gminy Damnica</w:t>
      </w:r>
      <w:r w:rsidR="007205F4">
        <w:rPr>
          <w:rFonts w:ascii="Times New Roman" w:hAnsi="Times New Roman" w:cs="Times New Roman"/>
          <w:sz w:val="24"/>
          <w:szCs w:val="24"/>
        </w:rPr>
        <w:t>.</w:t>
      </w:r>
    </w:p>
    <w:p w14:paraId="3D61D506" w14:textId="133DA434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Dyrektor może udzielać dalszych pełnomocnictw w formie pisemnej, pod rygorem nieważności. Pełnomocnictwo winno wskazywać osobę pełnomocnika oraz zakres upoważnienia</w:t>
      </w:r>
      <w:r w:rsidR="00E81708">
        <w:rPr>
          <w:rFonts w:ascii="Times New Roman" w:hAnsi="Times New Roman" w:cs="Times New Roman"/>
          <w:sz w:val="24"/>
          <w:szCs w:val="24"/>
        </w:rPr>
        <w:t xml:space="preserve"> i nie może przekraczać posiadanego upoważnienia.</w:t>
      </w:r>
    </w:p>
    <w:p w14:paraId="1A56A090" w14:textId="6070A90F" w:rsidR="00E81708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Dyrektor zarządza </w:t>
      </w:r>
      <w:r w:rsidR="007205F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akładem i reprezentuje go na zewnątrz.</w:t>
      </w:r>
    </w:p>
    <w:p w14:paraId="2E6D6A2C" w14:textId="3EB1712C" w:rsidR="00E81708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F5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 realizuje zadania przy pomocy Głównego Księgowego.</w:t>
      </w:r>
    </w:p>
    <w:p w14:paraId="761CC7E7" w14:textId="1170D751" w:rsidR="00F5564B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Dyrektor prowadzi samodzielną politykę kadrową i wykonuje wszystkie czynności wynikające ze stosunku pracy względem pracowników.</w:t>
      </w:r>
      <w:r w:rsidR="00F55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212F84" w14:textId="109C01D2" w:rsidR="00E81708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Dyrektor realizuje zadania wynikające z niniejszego Statutu oraz zlecone przez Wójta lub Radę Gminy Damnica i wykonuje w tym zakresie </w:t>
      </w:r>
      <w:r w:rsidR="0087456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lecenia </w:t>
      </w:r>
      <w:r w:rsidR="0087456E">
        <w:rPr>
          <w:rFonts w:ascii="Times New Roman" w:hAnsi="Times New Roman" w:cs="Times New Roman"/>
          <w:sz w:val="24"/>
          <w:szCs w:val="24"/>
        </w:rPr>
        <w:t>Wójta</w:t>
      </w:r>
      <w:r>
        <w:rPr>
          <w:rFonts w:ascii="Times New Roman" w:hAnsi="Times New Roman" w:cs="Times New Roman"/>
          <w:sz w:val="24"/>
          <w:szCs w:val="24"/>
        </w:rPr>
        <w:t xml:space="preserve"> lub uchwały Rady Gminy Damnica.</w:t>
      </w:r>
    </w:p>
    <w:p w14:paraId="4D07227E" w14:textId="5369FCE3" w:rsidR="008B1F09" w:rsidRDefault="00E81708" w:rsidP="004F66E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Dyrektor jest odpowiedzialny przed Wójtem i Radą Gminy Damnica za pr</w:t>
      </w:r>
      <w:r w:rsidR="007205F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wadzoną działalność </w:t>
      </w:r>
      <w:r w:rsidR="007205F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akładu i składa tym organom raz w roku</w:t>
      </w:r>
      <w:r w:rsidR="007205F4">
        <w:rPr>
          <w:rFonts w:ascii="Times New Roman" w:hAnsi="Times New Roman" w:cs="Times New Roman"/>
          <w:sz w:val="24"/>
          <w:szCs w:val="24"/>
        </w:rPr>
        <w:t>, do 31 marca, sprawozdanie z działalności zakładu.</w:t>
      </w:r>
    </w:p>
    <w:p w14:paraId="3226F499" w14:textId="77777777" w:rsidR="00717841" w:rsidRDefault="00717841" w:rsidP="004F66E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82729E" w14:textId="77777777" w:rsidR="00717841" w:rsidRPr="004F66ED" w:rsidRDefault="00717841" w:rsidP="004F66E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F0EE49" w14:textId="40530C2E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Rozdział </w:t>
      </w:r>
      <w:r w:rsidR="003C2929">
        <w:rPr>
          <w:rFonts w:ascii="Times New Roman" w:hAnsi="Times New Roman" w:cs="Times New Roman"/>
          <w:b/>
          <w:sz w:val="24"/>
          <w:szCs w:val="24"/>
        </w:rPr>
        <w:t>5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39F24993" w14:textId="5BD3A7D0" w:rsidR="00C942F6" w:rsidRDefault="00C942F6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Zasady funkcjonowania.</w:t>
      </w:r>
    </w:p>
    <w:p w14:paraId="7B7F6FF9" w14:textId="051F8121" w:rsidR="007205F4" w:rsidRDefault="007205F4" w:rsidP="006A1BB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16. 1. Dyrektor odpowiedzialny jest za całokształt działalności oraz wyniki Zakładu, w tym:</w:t>
      </w:r>
    </w:p>
    <w:p w14:paraId="24A97C66" w14:textId="35B92FE3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pracy Zakładu i sprawowanie nadzoru nad realizacją zadań przez poszczególnych pracowników,</w:t>
      </w:r>
      <w:r w:rsidR="008B1F09">
        <w:rPr>
          <w:rFonts w:ascii="Times New Roman" w:hAnsi="Times New Roman" w:cs="Times New Roman"/>
          <w:sz w:val="24"/>
          <w:szCs w:val="24"/>
        </w:rPr>
        <w:t xml:space="preserve"> w tym organizowanie pracy i nadzór nad osobami skierowanymi przez sąd rejonowy do wykonywania nieodpłatnej pracy na cele społeczne do prac społecznie użytecznych,</w:t>
      </w:r>
    </w:p>
    <w:p w14:paraId="0D43C3E2" w14:textId="46242819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funkcji przełożonego i wykonywanie czynności ze stosunku pracy wobec pracowników Zakładu,</w:t>
      </w:r>
    </w:p>
    <w:p w14:paraId="74231C1F" w14:textId="66EC7765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bezpiecznych i higienicznych warunków pracy i prowadzenie w tym zakresie szkoleń pracowników,</w:t>
      </w:r>
    </w:p>
    <w:p w14:paraId="18AD519C" w14:textId="6566556A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przedstawianie organom Gminy informacji i sprawozdań z realizacji zadań będących przedmiotem działania Zakładu i z wykonania planu finansowego,</w:t>
      </w:r>
    </w:p>
    <w:p w14:paraId="21E7B972" w14:textId="64E25282" w:rsidR="006A1BB0" w:rsidRP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decyzji w innych sprawach, niezastrzeżonych dla organu założycielskiego.</w:t>
      </w:r>
    </w:p>
    <w:p w14:paraId="4505AB0F" w14:textId="5984365E" w:rsidR="007205F4" w:rsidRDefault="007205F4" w:rsidP="00DE528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obowiązków Głównego Księgowego należy w szczególności:</w:t>
      </w:r>
    </w:p>
    <w:p w14:paraId="4472EC57" w14:textId="77777777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bieżące i prawidłowe prowadzenie księgowości,</w:t>
      </w:r>
    </w:p>
    <w:p w14:paraId="7A1CE232" w14:textId="77777777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nadzorowanie całokształtu prac z zakresu rachunkowości,</w:t>
      </w:r>
    </w:p>
    <w:p w14:paraId="402698A1" w14:textId="6AAC7AE3" w:rsidR="006A1BB0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gospodarki finansowej jednostki zgodnie z obowiązującymi zasadami polegającymi na:</w:t>
      </w:r>
    </w:p>
    <w:p w14:paraId="38EA3AF4" w14:textId="0150905F" w:rsidR="00DE5286" w:rsidRDefault="00DE5286" w:rsidP="00DE528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zapewnieniu pod względem finansowym prawidłowości zawieranych umów przez Zakład,</w:t>
      </w:r>
    </w:p>
    <w:p w14:paraId="61AF6639" w14:textId="78E57EC3" w:rsidR="00DE5286" w:rsidRDefault="00DE5286" w:rsidP="00DE528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zapewnieniu </w:t>
      </w:r>
      <w:r w:rsidR="003C2929">
        <w:rPr>
          <w:rFonts w:ascii="Times New Roman" w:hAnsi="Times New Roman" w:cs="Times New Roman"/>
          <w:sz w:val="24"/>
          <w:szCs w:val="24"/>
        </w:rPr>
        <w:t>terminowego ściągania należności i dochodzenia roszczeń spornych oraz spłatę zobowiązań.</w:t>
      </w:r>
    </w:p>
    <w:p w14:paraId="4543DAE3" w14:textId="1DD7DD3B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wykorzystania środków będących w dyspozycji Zakładu,</w:t>
      </w:r>
    </w:p>
    <w:p w14:paraId="7D4EF3AD" w14:textId="5B31CA37" w:rsidR="00DE5286" w:rsidRPr="006A1BB0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opracowywanie projektów przepisów wewnętrznych, wydawanych przez Dyrektora dotyczących prowadzenia rachunkowości, a w szczególności zakładowego planu kont, obiegu dokumentów, zasad przeprowadzania i rozliczania inwentaryzacji.</w:t>
      </w:r>
    </w:p>
    <w:p w14:paraId="69C6CDA9" w14:textId="6E2E40F2" w:rsidR="007205F4" w:rsidRDefault="007205F4" w:rsidP="003C292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6A1BB0">
        <w:rPr>
          <w:rFonts w:ascii="Times New Roman" w:hAnsi="Times New Roman" w:cs="Times New Roman"/>
          <w:sz w:val="24"/>
          <w:szCs w:val="24"/>
        </w:rPr>
        <w:t>Strukturę organizacyjną, organizację wewnętrzną, zakres działań i obowiązków Zakładu określa regulamin organizacyjny ustalany przez Dyrektora, a zatwierdzany przez Wójta</w:t>
      </w:r>
    </w:p>
    <w:p w14:paraId="6124F6C0" w14:textId="4074D013" w:rsidR="00C942F6" w:rsidRDefault="007205F4" w:rsidP="003C292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A1BB0">
        <w:rPr>
          <w:rFonts w:ascii="Times New Roman" w:hAnsi="Times New Roman" w:cs="Times New Roman"/>
          <w:sz w:val="24"/>
          <w:szCs w:val="24"/>
        </w:rPr>
        <w:t xml:space="preserve"> Szczegółowe podziały obowiązków i zakresy obowiązków dla pracowników określa Dyrektor Zakładu.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9A07C" w14:textId="476E9E8C" w:rsidR="002E0250" w:rsidRDefault="002E0250" w:rsidP="002E02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5311B" w14:textId="5A2FE7E5" w:rsidR="002E0250" w:rsidRPr="002E0250" w:rsidRDefault="002E0250" w:rsidP="002E02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250">
        <w:rPr>
          <w:rFonts w:ascii="Times New Roman" w:hAnsi="Times New Roman" w:cs="Times New Roman"/>
          <w:b/>
          <w:sz w:val="24"/>
          <w:szCs w:val="24"/>
        </w:rPr>
        <w:t>Rozdział 6.</w:t>
      </w:r>
    </w:p>
    <w:p w14:paraId="7AE024F0" w14:textId="0568ADAD" w:rsidR="002E0250" w:rsidRPr="002E0250" w:rsidRDefault="002E0250" w:rsidP="002E02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250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14:paraId="621B139E" w14:textId="12110488" w:rsidR="00C942F6" w:rsidRDefault="002E0250" w:rsidP="002E025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17. 1 W sprawach nieuregulowanych niniejszym statutem mają zastosowanie powszechnie obowiązujące przepisy prawa.</w:t>
      </w:r>
    </w:p>
    <w:p w14:paraId="37EB432A" w14:textId="197C47AE" w:rsidR="00133EA2" w:rsidRDefault="00AA0DAB" w:rsidP="00133E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Zmiana statutu wymaga podjęcia uchwały przez Radę Gminy Damnica.</w:t>
      </w:r>
    </w:p>
    <w:p w14:paraId="24F088E1" w14:textId="36D9C928" w:rsidR="00AA0DAB" w:rsidRDefault="00AA0DAB" w:rsidP="00717841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AA0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50401" w14:textId="77777777" w:rsidR="00F85C40" w:rsidRDefault="00F85C40" w:rsidP="00133EA2">
      <w:pPr>
        <w:spacing w:after="0" w:line="240" w:lineRule="auto"/>
      </w:pPr>
      <w:r>
        <w:separator/>
      </w:r>
    </w:p>
  </w:endnote>
  <w:endnote w:type="continuationSeparator" w:id="0">
    <w:p w14:paraId="60AE283F" w14:textId="77777777" w:rsidR="00F85C40" w:rsidRDefault="00F85C40" w:rsidP="00133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64942" w14:textId="77777777" w:rsidR="00F85C40" w:rsidRDefault="00F85C40" w:rsidP="00133EA2">
      <w:pPr>
        <w:spacing w:after="0" w:line="240" w:lineRule="auto"/>
      </w:pPr>
      <w:r>
        <w:separator/>
      </w:r>
    </w:p>
  </w:footnote>
  <w:footnote w:type="continuationSeparator" w:id="0">
    <w:p w14:paraId="23902918" w14:textId="77777777" w:rsidR="00F85C40" w:rsidRDefault="00F85C40" w:rsidP="00133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01DF"/>
    <w:multiLevelType w:val="hybridMultilevel"/>
    <w:tmpl w:val="13BEB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54611"/>
    <w:multiLevelType w:val="hybridMultilevel"/>
    <w:tmpl w:val="570CF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042E6"/>
    <w:multiLevelType w:val="hybridMultilevel"/>
    <w:tmpl w:val="4E86BA48"/>
    <w:lvl w:ilvl="0" w:tplc="71B21E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D754C"/>
    <w:multiLevelType w:val="hybridMultilevel"/>
    <w:tmpl w:val="47BEB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C48B2"/>
    <w:multiLevelType w:val="hybridMultilevel"/>
    <w:tmpl w:val="37CAB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5718A"/>
    <w:multiLevelType w:val="hybridMultilevel"/>
    <w:tmpl w:val="1DC8E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B5CC1"/>
    <w:multiLevelType w:val="hybridMultilevel"/>
    <w:tmpl w:val="8C1A5876"/>
    <w:lvl w:ilvl="0" w:tplc="71B21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05FDF"/>
    <w:multiLevelType w:val="hybridMultilevel"/>
    <w:tmpl w:val="6D46B0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922FF"/>
    <w:multiLevelType w:val="hybridMultilevel"/>
    <w:tmpl w:val="A12C8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615F4"/>
    <w:multiLevelType w:val="hybridMultilevel"/>
    <w:tmpl w:val="AB02F568"/>
    <w:lvl w:ilvl="0" w:tplc="71B21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80B3B"/>
    <w:multiLevelType w:val="hybridMultilevel"/>
    <w:tmpl w:val="FEE6663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73965E0"/>
    <w:multiLevelType w:val="hybridMultilevel"/>
    <w:tmpl w:val="3A622E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ED6F13"/>
    <w:multiLevelType w:val="hybridMultilevel"/>
    <w:tmpl w:val="A23C70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602E07"/>
    <w:multiLevelType w:val="hybridMultilevel"/>
    <w:tmpl w:val="EC1E0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4C1482"/>
    <w:multiLevelType w:val="hybridMultilevel"/>
    <w:tmpl w:val="DB862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27987"/>
    <w:multiLevelType w:val="hybridMultilevel"/>
    <w:tmpl w:val="12E65C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440D04"/>
    <w:multiLevelType w:val="hybridMultilevel"/>
    <w:tmpl w:val="D8C23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6C49A4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351A5"/>
    <w:multiLevelType w:val="hybridMultilevel"/>
    <w:tmpl w:val="FF40C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D85CC8"/>
    <w:multiLevelType w:val="hybridMultilevel"/>
    <w:tmpl w:val="8056C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902DB7"/>
    <w:multiLevelType w:val="hybridMultilevel"/>
    <w:tmpl w:val="F7C27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18"/>
  </w:num>
  <w:num w:numId="9">
    <w:abstractNumId w:val="15"/>
  </w:num>
  <w:num w:numId="10">
    <w:abstractNumId w:val="16"/>
  </w:num>
  <w:num w:numId="11">
    <w:abstractNumId w:val="1"/>
  </w:num>
  <w:num w:numId="12">
    <w:abstractNumId w:val="7"/>
  </w:num>
  <w:num w:numId="13">
    <w:abstractNumId w:val="5"/>
  </w:num>
  <w:num w:numId="14">
    <w:abstractNumId w:val="10"/>
  </w:num>
  <w:num w:numId="15">
    <w:abstractNumId w:val="11"/>
  </w:num>
  <w:num w:numId="16">
    <w:abstractNumId w:val="12"/>
  </w:num>
  <w:num w:numId="17">
    <w:abstractNumId w:val="8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A2"/>
    <w:rsid w:val="000C3ECE"/>
    <w:rsid w:val="000E2B9B"/>
    <w:rsid w:val="00121472"/>
    <w:rsid w:val="00133EA2"/>
    <w:rsid w:val="00202826"/>
    <w:rsid w:val="0027536B"/>
    <w:rsid w:val="002E0250"/>
    <w:rsid w:val="002F3BE3"/>
    <w:rsid w:val="003C2929"/>
    <w:rsid w:val="0040720A"/>
    <w:rsid w:val="00491524"/>
    <w:rsid w:val="004F66ED"/>
    <w:rsid w:val="00551644"/>
    <w:rsid w:val="00596FB5"/>
    <w:rsid w:val="005D60EA"/>
    <w:rsid w:val="005F229A"/>
    <w:rsid w:val="00635D1E"/>
    <w:rsid w:val="006A1BB0"/>
    <w:rsid w:val="00717841"/>
    <w:rsid w:val="007205F4"/>
    <w:rsid w:val="007542D4"/>
    <w:rsid w:val="00785F26"/>
    <w:rsid w:val="007A2ADB"/>
    <w:rsid w:val="008647ED"/>
    <w:rsid w:val="0087456E"/>
    <w:rsid w:val="008B1F09"/>
    <w:rsid w:val="008B5354"/>
    <w:rsid w:val="008C754D"/>
    <w:rsid w:val="008F0D3C"/>
    <w:rsid w:val="00950E46"/>
    <w:rsid w:val="00950E78"/>
    <w:rsid w:val="00971659"/>
    <w:rsid w:val="009C330C"/>
    <w:rsid w:val="00A0535C"/>
    <w:rsid w:val="00A05C83"/>
    <w:rsid w:val="00AA0DAB"/>
    <w:rsid w:val="00AA52C9"/>
    <w:rsid w:val="00AE1DEE"/>
    <w:rsid w:val="00B251AC"/>
    <w:rsid w:val="00BA1D0B"/>
    <w:rsid w:val="00BB57BD"/>
    <w:rsid w:val="00C11236"/>
    <w:rsid w:val="00C14007"/>
    <w:rsid w:val="00C942F6"/>
    <w:rsid w:val="00CA344E"/>
    <w:rsid w:val="00D742F0"/>
    <w:rsid w:val="00D85C39"/>
    <w:rsid w:val="00D873F7"/>
    <w:rsid w:val="00D933FB"/>
    <w:rsid w:val="00DA1CF4"/>
    <w:rsid w:val="00DE5286"/>
    <w:rsid w:val="00E72BBB"/>
    <w:rsid w:val="00E81708"/>
    <w:rsid w:val="00F12F16"/>
    <w:rsid w:val="00F43CA8"/>
    <w:rsid w:val="00F5564B"/>
    <w:rsid w:val="00F8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D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E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3E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3E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3EA2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33E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D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E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3E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3E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3EA2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33E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7</Pages>
  <Words>1395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RGiOC</cp:lastModifiedBy>
  <cp:revision>17</cp:revision>
  <cp:lastPrinted>2019-06-28T09:07:00Z</cp:lastPrinted>
  <dcterms:created xsi:type="dcterms:W3CDTF">2019-05-15T08:15:00Z</dcterms:created>
  <dcterms:modified xsi:type="dcterms:W3CDTF">2019-06-28T09:11:00Z</dcterms:modified>
</cp:coreProperties>
</file>