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915E" w14:textId="77777777" w:rsidR="00040F64" w:rsidRDefault="00040F64" w:rsidP="00040F64">
      <w:pPr>
        <w:rPr>
          <w:b/>
          <w:sz w:val="22"/>
          <w:szCs w:val="22"/>
        </w:rPr>
      </w:pPr>
    </w:p>
    <w:p w14:paraId="24FD8DB4" w14:textId="77777777" w:rsidR="00040F64" w:rsidRDefault="00040F64" w:rsidP="00040F64">
      <w:pPr>
        <w:ind w:firstLine="708"/>
      </w:pPr>
      <w:r>
        <w:rPr>
          <w:b/>
          <w:sz w:val="22"/>
          <w:szCs w:val="22"/>
        </w:rPr>
        <w:t>KLAUZULA INFORMACYJNA O PRZETWARZANIU DANYCH OSOBOWYCH</w:t>
      </w:r>
    </w:p>
    <w:p w14:paraId="2E3201F7" w14:textId="77777777" w:rsidR="00040F64" w:rsidRDefault="00040F64" w:rsidP="00040F64">
      <w:pPr>
        <w:rPr>
          <w:b/>
          <w:sz w:val="22"/>
          <w:szCs w:val="22"/>
        </w:rPr>
      </w:pPr>
    </w:p>
    <w:p w14:paraId="4F8236D3" w14:textId="77777777" w:rsidR="00040F64" w:rsidRDefault="00040F64" w:rsidP="00040F64">
      <w:pPr>
        <w:jc w:val="both"/>
      </w:pPr>
      <w:r>
        <w:rPr>
          <w:sz w:val="22"/>
          <w:szCs w:val="22"/>
        </w:rPr>
        <w:t>W związku z realizacją wymogów określonych 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przekazujemy informację o zasadach przetwarzania Pani/Pana danych osobowych oraz przysługujących Pani/Panu prawach z tym związanych. Poniższe zasady stosuje się od 25 maja 2018 roku.</w:t>
      </w:r>
    </w:p>
    <w:p w14:paraId="517E0B2D" w14:textId="0B80EDF6" w:rsidR="00040F64" w:rsidRPr="00040F64" w:rsidRDefault="00040F64" w:rsidP="00040F64">
      <w:pPr>
        <w:pStyle w:val="Akapitzlist"/>
        <w:numPr>
          <w:ilvl w:val="0"/>
          <w:numId w:val="1"/>
        </w:numPr>
        <w:tabs>
          <w:tab w:val="left" w:pos="360"/>
        </w:tabs>
        <w:jc w:val="both"/>
        <w:rPr>
          <w:sz w:val="22"/>
          <w:szCs w:val="22"/>
        </w:rPr>
      </w:pPr>
      <w:r w:rsidRPr="00040F64">
        <w:rPr>
          <w:sz w:val="22"/>
          <w:szCs w:val="22"/>
        </w:rPr>
        <w:t xml:space="preserve">Administratorem Danych Osobowych jest Wójt Gminy Damnica, mający siedzibę w Urzędzie Gminy Damnica, ul. Górna 1, 76-231 Damnica, telefon: 59 848 44 31, email: </w:t>
      </w:r>
      <w:hyperlink r:id="rId5" w:history="1">
        <w:r w:rsidRPr="00040F64">
          <w:rPr>
            <w:rStyle w:val="Hipercze"/>
            <w:sz w:val="22"/>
            <w:szCs w:val="22"/>
          </w:rPr>
          <w:t>ug@damnica.pl</w:t>
        </w:r>
      </w:hyperlink>
    </w:p>
    <w:p w14:paraId="6B7FA4F9" w14:textId="77777777" w:rsidR="00040F64" w:rsidRDefault="00040F64" w:rsidP="00040F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 wyznaczył Inspektora Ochrony Danych, Pana Zdzisława Kołtuniaka, z którym można się skontaktować poprzez email: </w:t>
      </w:r>
      <w:hyperlink r:id="rId6" w:history="1">
        <w:r>
          <w:rPr>
            <w:rStyle w:val="Hipercze"/>
            <w:sz w:val="22"/>
            <w:szCs w:val="22"/>
          </w:rPr>
          <w:t>iodo@damnica.pl</w:t>
        </w:r>
      </w:hyperlink>
    </w:p>
    <w:p w14:paraId="1AE8C651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Administrator Danych Osobowych przetwarza Pani/Pana dane osobowe na podstawie:</w:t>
      </w:r>
    </w:p>
    <w:p w14:paraId="6F0CCD9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 xml:space="preserve">- art. 6 ust.1 lit. c RODO w celu przeprowadzenia procesu rekrutacji, na podstawie uprawnienia pracodawcy wynikającego z art 22¹ Kodeksu pracy w zakresie: imienia (imion), nazwiska, daty urodzenia, wskazanych przez Panią/Pana danych kontaktowych, wykształcenia, kwalifikacji zawodowych, przebiegu dotychczasowego zatrudnienia, </w:t>
      </w:r>
    </w:p>
    <w:p w14:paraId="59381496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art. 6 ust.1 lit. a RODO w celu przeprowadzenia procesu rekrutacji, na podstawie wcześniej udzielonej zgody wyrażonej przez Panią/Pana na przetwarzanie danych osobowych innych niż wskazane powyżej.</w:t>
      </w:r>
    </w:p>
    <w:p w14:paraId="577AACB6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związku z przetwarzaniem danych w celach o których mowa w pkt. 3 odbiorcami Pani/Pana danych osobowych mogą być:</w:t>
      </w:r>
    </w:p>
    <w:p w14:paraId="1840A36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2C86AE0" w14:textId="77777777" w:rsidR="00040F64" w:rsidRDefault="00040F64" w:rsidP="00040F64">
      <w:pPr>
        <w:numPr>
          <w:ilvl w:val="0"/>
          <w:numId w:val="3"/>
        </w:numPr>
        <w:jc w:val="both"/>
      </w:pPr>
      <w:r>
        <w:rPr>
          <w:sz w:val="22"/>
          <w:szCs w:val="22"/>
        </w:rPr>
        <w:t>inne podmioty, które na podstawie stosownych umów zawartych z Gminą Damnica przetwarzają dane osobowe dla których Administratorem jest Urząd Gminy.</w:t>
      </w:r>
    </w:p>
    <w:p w14:paraId="5DB8D469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Dokumenty aplikacyjne Pani/Pana:</w:t>
      </w:r>
    </w:p>
    <w:p w14:paraId="16B9B377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zatrudnionej/go w wyniku przeprowadzonego naboru zostaną dołączone do jego akt osobowych,</w:t>
      </w:r>
    </w:p>
    <w:p w14:paraId="6D269540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pozostałych kandydatów, będą przechowywane w Urzędzie Gminy w Damnicy przez okres 3 miesięcy od dnia zatrudnienia wybranego kandydata, a następnie komisyjnie zniszczone,</w:t>
      </w:r>
    </w:p>
    <w:p w14:paraId="7C389ADA" w14:textId="77777777" w:rsidR="00040F64" w:rsidRDefault="00040F64" w:rsidP="00040F64">
      <w:pPr>
        <w:ind w:left="1065"/>
        <w:jc w:val="both"/>
      </w:pPr>
      <w:r>
        <w:rPr>
          <w:sz w:val="22"/>
          <w:szCs w:val="22"/>
        </w:rPr>
        <w:t>-  niewybrani kandydaci mogą w terminie 3 miesięcy od dnia zakończenia procedury naboru, odebrać swoje oferty składając stosowne oświadczenie.</w:t>
      </w:r>
    </w:p>
    <w:p w14:paraId="22999EE6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związku z przetwarzaniem Pani/Pana danych osobowych przysługują Pani/Panu następujące uprawnienia:</w:t>
      </w:r>
    </w:p>
    <w:p w14:paraId="7A71A136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dostępu do danych osobowych, w tym prawo do uzyskania kopii tych danych;</w:t>
      </w:r>
    </w:p>
    <w:p w14:paraId="744295A4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sprostowania (poprawiania) danych osobowych – w przypadku gdy dane są nieprawidłowe lub niekompletne;</w:t>
      </w:r>
    </w:p>
    <w:p w14:paraId="3973ACB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żądania usunięcia danych osobowych (tzw. Prawo do bycia zapomnianym), w przypadku gdy:</w:t>
      </w:r>
    </w:p>
    <w:p w14:paraId="25B4BC5F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nie są już niezbędne do celów, dla których były zebrane lub w inny sposób przetwarzane,</w:t>
      </w:r>
    </w:p>
    <w:p w14:paraId="21AB5996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dotyczą, wniosła sprzeciw wobec przetwarzania danych osobowych,</w:t>
      </w:r>
    </w:p>
    <w:p w14:paraId="45989780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osoba, której dane dotyczą wycofała zgodę na przetwarzania danych osobowych, która jest podstawą przetwarzania danych i nie ma innej podstawy prawnej przetwarzania danych,</w:t>
      </w:r>
    </w:p>
    <w:p w14:paraId="09F8D255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przetwarzane są niezgodnie z prawem,</w:t>
      </w:r>
    </w:p>
    <w:p w14:paraId="29A9CFA3" w14:textId="77777777" w:rsidR="00040F64" w:rsidRDefault="00040F64" w:rsidP="00040F64">
      <w:pPr>
        <w:numPr>
          <w:ilvl w:val="0"/>
          <w:numId w:val="2"/>
        </w:numPr>
        <w:jc w:val="both"/>
      </w:pPr>
      <w:r>
        <w:rPr>
          <w:sz w:val="22"/>
          <w:szCs w:val="22"/>
        </w:rPr>
        <w:t>dane osobowe muszą być usunięte w celu wywiązania się z obowiązku wynikającego z przepisów prawa;</w:t>
      </w:r>
    </w:p>
    <w:p w14:paraId="728F620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lastRenderedPageBreak/>
        <w:t>prawo do żądania ograniczenia przetwarzania danych osobowych – w przypadku gdy:</w:t>
      </w:r>
    </w:p>
    <w:p w14:paraId="01AF8647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 kwestionuje prawidłowość danych osobowych,</w:t>
      </w:r>
    </w:p>
    <w:p w14:paraId="45BEF10A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przetwarzanie danych jest niezgodne z prawem, a osoba, której dane dotyczą, sprzeciwia się usunięciu danych, żądając w zamian ich ograniczenia,</w:t>
      </w:r>
    </w:p>
    <w:p w14:paraId="4931DCA9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Administrator nie poturbuje już danych dla swoich celów, ale osoba, której dane dotyczą, potrzebuje ich do ustalenia, obrony lub dochodzenia roszczeń,</w:t>
      </w:r>
    </w:p>
    <w:p w14:paraId="18EB0994" w14:textId="77777777" w:rsidR="00040F64" w:rsidRDefault="00040F64" w:rsidP="00040F64">
      <w:pPr>
        <w:numPr>
          <w:ilvl w:val="0"/>
          <w:numId w:val="7"/>
        </w:numPr>
        <w:jc w:val="both"/>
      </w:pPr>
      <w:r>
        <w:rPr>
          <w:sz w:val="22"/>
          <w:szCs w:val="22"/>
        </w:rPr>
        <w:t>Osoba, której dane dotyczą, wniosła sprzeciw wobec przetwarzania danych, do czasu ustalenia czy prawne i uzasadnione podstawy po stronie administratora są nadrzędne wobec podstawy sprzeciwu;</w:t>
      </w:r>
    </w:p>
    <w:p w14:paraId="0BDB1F80" w14:textId="77777777" w:rsidR="00040F64" w:rsidRDefault="00040F64" w:rsidP="00040F64">
      <w:pPr>
        <w:numPr>
          <w:ilvl w:val="0"/>
          <w:numId w:val="6"/>
        </w:numPr>
        <w:jc w:val="both"/>
      </w:pPr>
      <w:r>
        <w:rPr>
          <w:sz w:val="22"/>
          <w:szCs w:val="22"/>
        </w:rPr>
        <w:t>prawo do przenoszenia danych – w przypadku, gdy łącznie spełnione są następujące przesłanki:</w:t>
      </w:r>
    </w:p>
    <w:p w14:paraId="705435D5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danych odbywa się na podstawie umowy zawartej z osobą, której dane dotyczą lub na podstawie zgody wyrażonej przez tę osobę,</w:t>
      </w:r>
    </w:p>
    <w:p w14:paraId="69A21F64" w14:textId="77777777" w:rsidR="00040F64" w:rsidRDefault="00040F64" w:rsidP="00040F64">
      <w:pPr>
        <w:numPr>
          <w:ilvl w:val="0"/>
          <w:numId w:val="4"/>
        </w:numPr>
        <w:jc w:val="both"/>
      </w:pPr>
      <w:r>
        <w:rPr>
          <w:sz w:val="22"/>
          <w:szCs w:val="22"/>
        </w:rPr>
        <w:t>przetwarzanie odbywa się w sposób zautomatyzowany;</w:t>
      </w:r>
    </w:p>
    <w:p w14:paraId="0B9B38A4" w14:textId="77777777" w:rsidR="00040F64" w:rsidRDefault="00040F64" w:rsidP="00040F64">
      <w:pPr>
        <w:ind w:left="1416"/>
        <w:jc w:val="both"/>
      </w:pPr>
      <w:r>
        <w:rPr>
          <w:sz w:val="22"/>
          <w:szCs w:val="22"/>
        </w:rPr>
        <w:t>6) prawo sprzeciwu wobec przetwarzania danych – w przypadku gdy łącznie spełnione są następujące przesłanki:</w:t>
      </w:r>
    </w:p>
    <w:p w14:paraId="5CD8A1FA" w14:textId="77777777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7DCAC8B6" w14:textId="6219C02A" w:rsidR="00040F64" w:rsidRDefault="00040F64" w:rsidP="00040F64">
      <w:pPr>
        <w:numPr>
          <w:ilvl w:val="0"/>
          <w:numId w:val="5"/>
        </w:numPr>
        <w:jc w:val="both"/>
      </w:pPr>
      <w:r>
        <w:rPr>
          <w:sz w:val="22"/>
          <w:szCs w:val="22"/>
        </w:rPr>
        <w:t>przetwarzanie jest niezbędne do celów wynikających z prawnie uzasadnionych interesów realizowanych przez Administratora lub przez stronę trzecią,                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6782E69A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</w:t>
      </w:r>
    </w:p>
    <w:p w14:paraId="23D57EC9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Podanie przez Panią/Pana danych osobowych jest obowiązkowe, w sytuacji gdy przesłankę przetwarzania danych osobowych stanowi przepis prawa lub zawarta między stronami umowa.</w:t>
      </w:r>
    </w:p>
    <w:p w14:paraId="506D9A85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Pani/Pana dane mogą być przetwarzane w sposób zautomatyzowany i nie będą profilowane.</w:t>
      </w:r>
    </w:p>
    <w:p w14:paraId="17CDAE52" w14:textId="77777777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przypadku powzięcia informacji o niezgodnym z prawem przetwarzaniu w Urzędzie Gminy Pani/Pana danych osobowych, przysługuje Pani/Panu prawo wniesienia skargi do organu nadzorczego tj. Prezesa Urzędu Ochrony Danych Osobowych.</w:t>
      </w:r>
    </w:p>
    <w:p w14:paraId="48A536A3" w14:textId="6C036376" w:rsidR="00040F64" w:rsidRDefault="00040F64" w:rsidP="00040F64">
      <w:pPr>
        <w:numPr>
          <w:ilvl w:val="0"/>
          <w:numId w:val="1"/>
        </w:numPr>
        <w:jc w:val="both"/>
      </w:pPr>
      <w:r>
        <w:rPr>
          <w:sz w:val="22"/>
          <w:szCs w:val="22"/>
        </w:rPr>
        <w:t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            z obowiązującym prawem.</w:t>
      </w:r>
    </w:p>
    <w:p w14:paraId="2C2747D6" w14:textId="4250DEA8" w:rsidR="00040F64" w:rsidRDefault="00040F64"/>
    <w:p w14:paraId="6D275F56" w14:textId="77777777" w:rsidR="00040F64" w:rsidRDefault="00040F64"/>
    <w:p w14:paraId="46FA566C" w14:textId="7189EFB7" w:rsidR="00040F64" w:rsidRPr="00040F64" w:rsidRDefault="00040F64" w:rsidP="00040F64">
      <w:pPr>
        <w:jc w:val="center"/>
        <w:rPr>
          <w:b/>
        </w:rPr>
      </w:pPr>
      <w:r w:rsidRPr="00040F64">
        <w:rPr>
          <w:b/>
        </w:rPr>
        <w:t>Zgoda kandydata do zatrudnienia</w:t>
      </w:r>
    </w:p>
    <w:p w14:paraId="36DA9B2D" w14:textId="77777777" w:rsidR="00040F64" w:rsidRPr="00040F64" w:rsidRDefault="00040F64" w:rsidP="00040F64">
      <w:pPr>
        <w:pStyle w:val="Default"/>
        <w:spacing w:line="360" w:lineRule="auto"/>
        <w:jc w:val="both"/>
        <w:rPr>
          <w:rFonts w:ascii="Calibri" w:hAnsi="Calibri" w:cs="Calibri"/>
        </w:rPr>
      </w:pPr>
    </w:p>
    <w:p w14:paraId="73B85AE9" w14:textId="453FF96F" w:rsidR="00040F64" w:rsidRDefault="00040F64" w:rsidP="00040F64">
      <w:pPr>
        <w:pStyle w:val="Default"/>
        <w:spacing w:line="360" w:lineRule="auto"/>
        <w:ind w:firstLine="708"/>
        <w:jc w:val="both"/>
      </w:pPr>
      <w:r>
        <w:t>Oświadczam, że w</w:t>
      </w:r>
      <w:r w:rsidRPr="00040F64">
        <w:t>yrażam zgodę na przetwarzanie moich danych osobowych</w:t>
      </w:r>
      <w:r>
        <w:t xml:space="preserve"> zawartych w materiałach aplikacyjnych </w:t>
      </w:r>
      <w:r w:rsidRPr="00040F64">
        <w:t xml:space="preserve">dla potrzeb aktualnej rekrutacji. </w:t>
      </w:r>
    </w:p>
    <w:p w14:paraId="7E735BB0" w14:textId="75CA72ED" w:rsidR="00040F64" w:rsidRDefault="00040F64" w:rsidP="00040F64">
      <w:pPr>
        <w:pStyle w:val="Default"/>
      </w:pPr>
    </w:p>
    <w:p w14:paraId="72A7E23C" w14:textId="77777777" w:rsidR="00040F64" w:rsidRPr="00040F64" w:rsidRDefault="00040F64" w:rsidP="00040F64">
      <w:pPr>
        <w:pStyle w:val="Default"/>
      </w:pPr>
    </w:p>
    <w:p w14:paraId="02848E77" w14:textId="77777777" w:rsidR="00040F64" w:rsidRDefault="00040F64" w:rsidP="00040F64">
      <w:pPr>
        <w:pStyle w:val="Default"/>
        <w:ind w:left="5664" w:firstLine="708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…………………………. </w:t>
      </w:r>
    </w:p>
    <w:p w14:paraId="15A4B043" w14:textId="021BF4F2" w:rsidR="00040F64" w:rsidRPr="00040F64" w:rsidRDefault="00040F64" w:rsidP="00040F64">
      <w:pPr>
        <w:ind w:left="6372" w:firstLine="708"/>
        <w:rPr>
          <w:b/>
          <w:sz w:val="22"/>
          <w:szCs w:val="22"/>
        </w:rPr>
      </w:pPr>
      <w:r>
        <w:rPr>
          <w:sz w:val="23"/>
          <w:szCs w:val="23"/>
        </w:rPr>
        <w:t>(podpis)</w:t>
      </w:r>
      <w:bookmarkStart w:id="0" w:name="_GoBack"/>
      <w:bookmarkEnd w:id="0"/>
    </w:p>
    <w:sectPr w:rsidR="00040F64" w:rsidRPr="00040F64" w:rsidSect="00040F6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6E0082F4"/>
    <w:name w:val="WW8Num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2"/>
        <w:szCs w:val="22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  <w:sz w:val="22"/>
        <w:szCs w:val="22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  <w:sz w:val="22"/>
        <w:szCs w:val="22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cs="Symbol" w:hint="default"/>
      </w:rPr>
    </w:lvl>
  </w:abstractNum>
  <w:abstractNum w:abstractNumId="7" w15:restartNumberingAfterBreak="0">
    <w:nsid w:val="0C3873FE"/>
    <w:multiLevelType w:val="hybridMultilevel"/>
    <w:tmpl w:val="4650E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E4"/>
    <w:rsid w:val="00040F64"/>
    <w:rsid w:val="00267086"/>
    <w:rsid w:val="003F47E4"/>
    <w:rsid w:val="007B0972"/>
    <w:rsid w:val="007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3A01"/>
  <w15:chartTrackingRefBased/>
  <w15:docId w15:val="{6D8E4C15-AC6F-436F-B8EF-53939290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F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40F64"/>
    <w:rPr>
      <w:color w:val="0000FF"/>
      <w:u w:val="single"/>
    </w:rPr>
  </w:style>
  <w:style w:type="paragraph" w:customStyle="1" w:styleId="Default">
    <w:name w:val="Default"/>
    <w:rsid w:val="00040F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damnica.pl" TargetMode="External"/><Relationship Id="rId5" Type="http://schemas.openxmlformats.org/officeDocument/2006/relationships/hyperlink" Target="mailto:ug@dam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900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3</cp:revision>
  <cp:lastPrinted>2019-05-17T09:42:00Z</cp:lastPrinted>
  <dcterms:created xsi:type="dcterms:W3CDTF">2019-05-17T09:30:00Z</dcterms:created>
  <dcterms:modified xsi:type="dcterms:W3CDTF">2021-10-27T08:37:00Z</dcterms:modified>
</cp:coreProperties>
</file>