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619C0" w14:textId="386BD0D1" w:rsidR="00403BE4" w:rsidRPr="00403BE4" w:rsidRDefault="00403BE4" w:rsidP="00403B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</w:pPr>
      <w:r w:rsidRPr="00403BE4">
        <w:rPr>
          <w:rFonts w:ascii="Arial" w:eastAsia="Times New Roman" w:hAnsi="Arial" w:cs="Times New Roman"/>
          <w:b/>
          <w:bCs/>
          <w:color w:val="000000"/>
          <w:sz w:val="21"/>
          <w:szCs w:val="21"/>
          <w:lang w:eastAsia="pl-PL"/>
        </w:rPr>
        <w:t xml:space="preserve">KLAUZULA INFORMACYJNA DOTYCZĄCA SKŁADANIA WNIOSKÓW I UWAG DO PROJEKTU </w:t>
      </w:r>
      <w:r>
        <w:rPr>
          <w:rFonts w:ascii="Arial" w:eastAsia="Times New Roman" w:hAnsi="Arial" w:cs="Times New Roman"/>
          <w:b/>
          <w:bCs/>
          <w:color w:val="000000"/>
          <w:sz w:val="21"/>
          <w:szCs w:val="21"/>
          <w:lang w:eastAsia="pl-PL"/>
        </w:rPr>
        <w:t xml:space="preserve">PLANU OGÓLNEGO </w:t>
      </w:r>
      <w:r w:rsidRPr="00403BE4">
        <w:rPr>
          <w:rFonts w:ascii="Arial" w:eastAsia="Times New Roman" w:hAnsi="Arial" w:cs="Times New Roman"/>
          <w:b/>
          <w:bCs/>
          <w:color w:val="000000"/>
          <w:sz w:val="21"/>
          <w:szCs w:val="21"/>
          <w:lang w:eastAsia="pl-PL"/>
        </w:rPr>
        <w:t>GMINY DAMNICA WRAZ Z INFORMACJĄ O</w:t>
      </w:r>
      <w:r w:rsidR="00703745">
        <w:rPr>
          <w:rFonts w:ascii="Arial" w:eastAsia="Times New Roman" w:hAnsi="Arial" w:cs="Times New Roman"/>
          <w:b/>
          <w:bCs/>
          <w:color w:val="000000"/>
          <w:sz w:val="21"/>
          <w:szCs w:val="21"/>
          <w:lang w:eastAsia="pl-PL"/>
        </w:rPr>
        <w:t> </w:t>
      </w:r>
      <w:r w:rsidRPr="00403BE4">
        <w:rPr>
          <w:rFonts w:ascii="Arial" w:eastAsia="Times New Roman" w:hAnsi="Arial" w:cs="Times New Roman"/>
          <w:b/>
          <w:bCs/>
          <w:color w:val="000000"/>
          <w:sz w:val="21"/>
          <w:szCs w:val="21"/>
          <w:lang w:eastAsia="pl-PL"/>
        </w:rPr>
        <w:t>OGRANICZENIU W ZAKRESIE PRZETWARZANIA DANYCH OSOBOWYCH</w:t>
      </w:r>
    </w:p>
    <w:p w14:paraId="5026B483" w14:textId="77777777" w:rsidR="00403BE4" w:rsidRPr="00403BE4" w:rsidRDefault="00403BE4" w:rsidP="00403B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</w:pP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W związku z realizacją wymogów określonych w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realizując obowiązek informacyjny Administratora danych osobowych, w tym wynikający z art. 11a ustawy z dnia 27 marca 2003 r. o planowaniu i zagospodarowaniu przestrzennym, informuję, iż:</w:t>
      </w:r>
    </w:p>
    <w:p w14:paraId="77E7F6A7" w14:textId="77777777" w:rsidR="00403BE4" w:rsidRPr="00403BE4" w:rsidRDefault="00403BE4" w:rsidP="00403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</w:pP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Administratorem danych osobowych jest Wójt Gminy Damnica z siedzibą w Damnicy, przy ul. Górnej 1,76-231 Damnica.</w:t>
      </w:r>
    </w:p>
    <w:p w14:paraId="18EE688B" w14:textId="77777777" w:rsidR="00403BE4" w:rsidRPr="00403BE4" w:rsidRDefault="00403BE4" w:rsidP="00403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</w:pP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Administrator wyznaczył Inspektora Ochrony Danych, z którym w sprawie praw związanych z przetwarzaniem danych osobowych można się kontaktować telefonicznie nr tel.+48 59848 44 52 oraz za pomocą poczty elektronicznej: iodo@damnica.pl.</w:t>
      </w:r>
    </w:p>
    <w:p w14:paraId="0D2D6A5A" w14:textId="33DA1BD0" w:rsidR="00403BE4" w:rsidRPr="00403BE4" w:rsidRDefault="00403BE4" w:rsidP="00403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</w:pP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Dane osobowe są przetwarzane przez Administratora na podst. art. 6 ust.1 lit. c RODO w celu i w zakresie niezbędnym do przeprowadzenia procedury planistycznej oraz strategicznej oceny oddziaływania na środowisko, zgodnie z przepisami ustawy z dnia 27 marca 2003 r. o planowaniu i zagospodarowaniu przestrzennym (</w:t>
      </w:r>
      <w:r w:rsidR="00E71BD3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 xml:space="preserve">t.j. </w:t>
      </w: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Dz. U. z 202</w:t>
      </w:r>
      <w:r w:rsidR="00E71BD3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4</w:t>
      </w: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 xml:space="preserve"> r., poz. </w:t>
      </w:r>
      <w:r w:rsidR="00E71BD3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1130</w:t>
      </w: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 xml:space="preserve"> ze zm.) oraz ustawy z dnia 3 października 2008 r. o udostępnianiu informacji o środowisku i jego ochronie, udziale społeczeństwa w ochronie środowiska oraz o ocenach oddziaływania na środowisko (</w:t>
      </w:r>
      <w:r w:rsidR="00E71BD3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 xml:space="preserve">t.j. </w:t>
      </w: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Dz.U. z 202</w:t>
      </w:r>
      <w:r w:rsidR="00E71BD3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4</w:t>
      </w: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 xml:space="preserve"> r., poz. </w:t>
      </w:r>
      <w:r w:rsidR="00E71BD3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1112</w:t>
      </w: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 xml:space="preserve"> ze zm.).</w:t>
      </w:r>
    </w:p>
    <w:p w14:paraId="2255A79C" w14:textId="08E6D3B9" w:rsidR="00403BE4" w:rsidRPr="00403BE4" w:rsidRDefault="00403BE4" w:rsidP="00403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</w:pP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 xml:space="preserve">W związku z przetwarzaniem przez Administratora danych osobowych, uzyskanych w toku prowadzenia postępowania dotyczącego </w:t>
      </w:r>
      <w:r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 xml:space="preserve">projektu planu ogólnego </w:t>
      </w: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gminy Damnica, prawo, o którym mowa w art.15 ust.1 lit. g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danych), przysługuje, jeżeli nie wpływa na ochronę praw i wolności osoby, od której dane te pozyskano.</w:t>
      </w:r>
    </w:p>
    <w:p w14:paraId="4B0BC5E4" w14:textId="77777777" w:rsidR="00403BE4" w:rsidRPr="00403BE4" w:rsidRDefault="00403BE4" w:rsidP="00403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</w:pP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Pani/Pana dane osobowe mogą być przekazywane uprawnionym podmiotom zewnętrznym w celu realizacji zadania polegającego na sporządzeniu i uchwaleniu dokumentu, na podstawie przepisów prawa, w ramach zawieranych umów powierzenia danych osobowych.</w:t>
      </w:r>
    </w:p>
    <w:p w14:paraId="1DB39AD7" w14:textId="57BAAB88" w:rsidR="00403BE4" w:rsidRPr="00403BE4" w:rsidRDefault="00403BE4" w:rsidP="00403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</w:pP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Podanie przez Pana/Panią danych osobowych jest konieczne w celu rozpatrzenia wniosku, o którym mowa w art. 1</w:t>
      </w:r>
      <w:r w:rsidR="00E71BD3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3i ust.3</w:t>
      </w: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 xml:space="preserve"> pkt </w:t>
      </w:r>
      <w:r w:rsidR="00E71BD3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2</w:t>
      </w: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 xml:space="preserve"> lub uwagi, o której mowa w art. </w:t>
      </w:r>
      <w:r w:rsidR="00E71BD3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13i ust.8, art. 8i ust.1</w:t>
      </w: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 xml:space="preserve"> pkt </w:t>
      </w:r>
      <w:r w:rsidR="00E71BD3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1</w:t>
      </w:r>
      <w:bookmarkStart w:id="0" w:name="_GoBack"/>
      <w:bookmarkEnd w:id="0"/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 xml:space="preserve"> Ustawy o planowaniu i zagospodarowaniu przestrzennym, do projektu</w:t>
      </w:r>
      <w:r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 xml:space="preserve"> planu ogólnego</w:t>
      </w: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. Niepodanie danych osobowych uniemożliwi rozpatrzenie wniosku lub uwagi.</w:t>
      </w:r>
    </w:p>
    <w:p w14:paraId="0E47E9DF" w14:textId="77777777" w:rsidR="00403BE4" w:rsidRPr="00403BE4" w:rsidRDefault="00403BE4" w:rsidP="00403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</w:pP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Pani/Pana dane osobowe po zakończeniu realizacji celu, dla którego zostały zebrane, będą przetwarzane w celach archiwalnych i przechowywane przez okres niezbędny do realizacji przepisów prawa.</w:t>
      </w:r>
    </w:p>
    <w:p w14:paraId="77E3D997" w14:textId="77777777" w:rsidR="00403BE4" w:rsidRPr="00403BE4" w:rsidRDefault="00403BE4" w:rsidP="00403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</w:pP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Pani/Pana dane osobowe nie będą przekazywane do państwa trzeciego ani organizacji międzynarodowej.</w:t>
      </w:r>
    </w:p>
    <w:p w14:paraId="7B1F5DED" w14:textId="77777777" w:rsidR="00403BE4" w:rsidRPr="00403BE4" w:rsidRDefault="00403BE4" w:rsidP="00403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</w:pP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Przysługuje Pani/Panu prawo dostępu do treści swoich danych, ich sprostowania, żądania ich usunięcia lub ograniczenia ich przetwarzania, gdy kwestionuje Pani/Pan, iż przetwarzane są zgodnie z prawem, a sprzeciwia się Pani/Pan usunięciu danych lub administrator nie potrzebuje już danych osobowych do celów przetwarzania.</w:t>
      </w:r>
    </w:p>
    <w:p w14:paraId="7D6358D6" w14:textId="77777777" w:rsidR="00403BE4" w:rsidRPr="00403BE4" w:rsidRDefault="00403BE4" w:rsidP="00403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</w:pP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Posiada Pani/Pan prawo wniesienia skargi do organu nadzorczego tj. Prezesa Urzędu Ochrony Danych Osobowych, gdy uzna Pani/Pan, iż przetwarzanie  Pani/Pana danych osobowych narusza przepisy RODO</w:t>
      </w:r>
    </w:p>
    <w:p w14:paraId="28FCFCD7" w14:textId="00413212" w:rsidR="007C21D2" w:rsidRPr="00403BE4" w:rsidRDefault="00403BE4" w:rsidP="00403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</w:pPr>
      <w:r w:rsidRPr="00403BE4">
        <w:rPr>
          <w:rFonts w:ascii="Arial" w:eastAsia="Times New Roman" w:hAnsi="Arial" w:cs="Times New Roman"/>
          <w:color w:val="000000"/>
          <w:sz w:val="21"/>
          <w:szCs w:val="21"/>
          <w:lang w:eastAsia="pl-PL"/>
        </w:rPr>
        <w:t>Pani/Pana dane osobowe nie podlegają zautomatyzowanemu podejmowaniu decyzji, w tym profilowaniu.</w:t>
      </w:r>
    </w:p>
    <w:sectPr w:rsidR="007C21D2" w:rsidRPr="00403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82A1B"/>
    <w:multiLevelType w:val="multilevel"/>
    <w:tmpl w:val="1B527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1D2"/>
    <w:rsid w:val="00403BE4"/>
    <w:rsid w:val="0060007D"/>
    <w:rsid w:val="00703745"/>
    <w:rsid w:val="007C21D2"/>
    <w:rsid w:val="00E7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4AE7A"/>
  <w15:chartTrackingRefBased/>
  <w15:docId w15:val="{9184D529-9261-408B-A8F6-B300F1F5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03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3B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4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533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staż</dc:creator>
  <cp:keywords/>
  <dc:description/>
  <cp:lastModifiedBy>staż</cp:lastModifiedBy>
  <cp:revision>5</cp:revision>
  <cp:lastPrinted>2026-01-09T07:25:00Z</cp:lastPrinted>
  <dcterms:created xsi:type="dcterms:W3CDTF">2026-01-09T07:18:00Z</dcterms:created>
  <dcterms:modified xsi:type="dcterms:W3CDTF">2026-01-09T07:42:00Z</dcterms:modified>
</cp:coreProperties>
</file>