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5599" w:type="dxa"/>
        <w:tblLook w:val="04A0" w:firstRow="1" w:lastRow="0" w:firstColumn="1" w:lastColumn="0" w:noHBand="0" w:noVBand="1"/>
      </w:tblPr>
      <w:tblGrid>
        <w:gridCol w:w="3627"/>
      </w:tblGrid>
      <w:tr w:rsidR="00481DD3" w:rsidRPr="00D97AAD" w:rsidTr="00D15378">
        <w:trPr>
          <w:trHeight w:val="957"/>
        </w:trPr>
        <w:tc>
          <w:tcPr>
            <w:tcW w:w="3627" w:type="dxa"/>
            <w:shd w:val="clear" w:color="auto" w:fill="auto"/>
          </w:tcPr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  <w:bookmarkStart w:id="0" w:name="_GoBack"/>
            <w:bookmarkEnd w:id="0"/>
            <w:r w:rsidRPr="00D97AAD">
              <w:rPr>
                <w:rFonts w:asciiTheme="minorHAnsi" w:hAnsiTheme="minorHAnsi"/>
                <w:sz w:val="20"/>
                <w:szCs w:val="20"/>
              </w:rPr>
              <w:t>Załączniki do rozporządzenia Ministra</w:t>
            </w:r>
            <w:r w:rsidR="0085534F" w:rsidRPr="00D97AAD">
              <w:rPr>
                <w:rFonts w:asciiTheme="minorHAnsi" w:hAnsiTheme="minorHAnsi"/>
                <w:sz w:val="20"/>
                <w:szCs w:val="20"/>
              </w:rPr>
              <w:t xml:space="preserve"> Rodziny,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 xml:space="preserve"> Pracy i Polityki Społecznej z dnia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……………….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(poz.  …)</w:t>
            </w:r>
          </w:p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E24FE3" w:rsidRPr="00D97AAD" w:rsidRDefault="00481DD3" w:rsidP="00191F5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  <w:r w:rsidRPr="00D97AAD">
        <w:rPr>
          <w:rFonts w:asciiTheme="minorHAnsi" w:hAnsiTheme="minorHAnsi"/>
          <w:b/>
          <w:bCs/>
          <w:color w:val="auto"/>
        </w:rPr>
        <w:t xml:space="preserve">Załącznik nr </w:t>
      </w:r>
      <w:r w:rsidR="00FC48F2" w:rsidRPr="00D97AAD">
        <w:rPr>
          <w:rFonts w:asciiTheme="minorHAnsi" w:hAnsiTheme="minorHAnsi"/>
          <w:b/>
          <w:bCs/>
          <w:color w:val="auto"/>
        </w:rPr>
        <w:t xml:space="preserve">1 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ów) w zakresie, którego dotyczy zadanie publiczne, w tym informacje obejmujące dotychczasowe doświadczenia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ów)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7A46" w:rsidRDefault="00007A46">
      <w:r>
        <w:separator/>
      </w:r>
    </w:p>
  </w:endnote>
  <w:endnote w:type="continuationSeparator" w:id="0">
    <w:p w:rsidR="00007A46" w:rsidRDefault="00007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BF4D30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7A46" w:rsidRDefault="00007A46">
      <w:r>
        <w:separator/>
      </w:r>
    </w:p>
  </w:footnote>
  <w:footnote w:type="continuationSeparator" w:id="0">
    <w:p w:rsidR="00007A46" w:rsidRDefault="00007A46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07A46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D30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D7B387B-30EB-4381-9CCA-1E59FD37F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82BD9B-81A9-43B7-96CC-26F44F338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1842</Words>
  <Characters>11052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 Prezydenta RP</dc:creator>
  <cp:lastModifiedBy>Danuta Cybula</cp:lastModifiedBy>
  <cp:revision>2</cp:revision>
  <cp:lastPrinted>2016-05-31T09:57:00Z</cp:lastPrinted>
  <dcterms:created xsi:type="dcterms:W3CDTF">2018-02-06T09:09:00Z</dcterms:created>
  <dcterms:modified xsi:type="dcterms:W3CDTF">2018-02-06T09:09:00Z</dcterms:modified>
</cp:coreProperties>
</file>