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495D" w:rsidRDefault="00E4495D" w:rsidP="00E4495D">
      <w:pPr>
        <w:rPr>
          <w:rFonts w:ascii="TimesNewRomanPS-BoldMT" w:hAnsi="TimesNewRomanPS-BoldMT" w:cs="TimesNewRomanPS-BoldMT"/>
          <w:b/>
          <w:bCs/>
          <w:sz w:val="18"/>
          <w:szCs w:val="18"/>
        </w:rPr>
      </w:pPr>
      <w:r>
        <w:rPr>
          <w:rFonts w:ascii="TimesNewRomanPS-BoldMT" w:hAnsi="TimesNewRomanPS-BoldMT" w:cs="TimesNewRomanPS-BoldMT"/>
          <w:b/>
          <w:bCs/>
          <w:sz w:val="18"/>
          <w:szCs w:val="18"/>
        </w:rPr>
        <w:t xml:space="preserve">TABELA NR </w:t>
      </w:r>
      <w:r w:rsidR="001F7EB8">
        <w:rPr>
          <w:rFonts w:ascii="TimesNewRomanPS-BoldMT" w:hAnsi="TimesNewRomanPS-BoldMT" w:cs="TimesNewRomanPS-BoldMT"/>
          <w:b/>
          <w:bCs/>
          <w:sz w:val="18"/>
          <w:szCs w:val="18"/>
        </w:rPr>
        <w:t>7</w:t>
      </w:r>
      <w:bookmarkStart w:id="0" w:name="_GoBack"/>
      <w:bookmarkEnd w:id="0"/>
    </w:p>
    <w:p w:rsidR="00E4495D" w:rsidRDefault="00E4495D" w:rsidP="00E4495D">
      <w:pPr>
        <w:rPr>
          <w:rFonts w:ascii="TimesNewRomanPS-BoldMT" w:hAnsi="TimesNewRomanPS-BoldMT" w:cs="TimesNewRomanPS-BoldMT"/>
          <w:b/>
          <w:bCs/>
          <w:sz w:val="18"/>
          <w:szCs w:val="18"/>
        </w:rPr>
      </w:pPr>
      <w:r>
        <w:rPr>
          <w:rFonts w:ascii="TimesNewRomanPS-BoldMT" w:hAnsi="TimesNewRomanPS-BoldMT" w:cs="TimesNewRomanPS-BoldMT"/>
          <w:b/>
          <w:bCs/>
          <w:sz w:val="18"/>
          <w:szCs w:val="18"/>
        </w:rPr>
        <w:t>Liczba i wartość posiadanych papierów wartościowych</w:t>
      </w:r>
    </w:p>
    <w:p w:rsidR="00E4495D" w:rsidRDefault="00E4495D" w:rsidP="00E4495D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2794"/>
        <w:gridCol w:w="1749"/>
        <w:gridCol w:w="1749"/>
        <w:gridCol w:w="1749"/>
        <w:gridCol w:w="2165"/>
        <w:gridCol w:w="2552"/>
      </w:tblGrid>
      <w:tr w:rsidR="00E4495D" w:rsidTr="00E4495D">
        <w:tc>
          <w:tcPr>
            <w:tcW w:w="704" w:type="dxa"/>
          </w:tcPr>
          <w:p w:rsidR="00E4495D" w:rsidRDefault="00E4495D" w:rsidP="00E4495D">
            <w:pPr>
              <w:jc w:val="center"/>
            </w:pPr>
            <w: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794" w:type="dxa"/>
          </w:tcPr>
          <w:p w:rsidR="00E4495D" w:rsidRDefault="00E4495D" w:rsidP="00E4495D">
            <w:pPr>
              <w:jc w:val="center"/>
            </w:pPr>
            <w: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  <w:t>Wyszczególnienie</w:t>
            </w:r>
          </w:p>
        </w:tc>
        <w:tc>
          <w:tcPr>
            <w:tcW w:w="1749" w:type="dxa"/>
          </w:tcPr>
          <w:p w:rsidR="00E4495D" w:rsidRDefault="00E4495D" w:rsidP="00E4495D">
            <w:pPr>
              <w:jc w:val="center"/>
            </w:pPr>
            <w: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1749" w:type="dxa"/>
          </w:tcPr>
          <w:p w:rsidR="00E4495D" w:rsidRDefault="00E4495D" w:rsidP="00E4495D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  <w:t>Stan na</w:t>
            </w:r>
          </w:p>
          <w:p w:rsidR="00E4495D" w:rsidRDefault="00E4495D" w:rsidP="00E4495D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  <w:t>początek roku</w:t>
            </w:r>
          </w:p>
          <w:p w:rsidR="00E4495D" w:rsidRDefault="00E4495D" w:rsidP="00E4495D">
            <w:pPr>
              <w:jc w:val="center"/>
            </w:pPr>
            <w: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  <w:t>obrotowego</w:t>
            </w:r>
          </w:p>
        </w:tc>
        <w:tc>
          <w:tcPr>
            <w:tcW w:w="1749" w:type="dxa"/>
          </w:tcPr>
          <w:p w:rsidR="00E4495D" w:rsidRDefault="00E4495D" w:rsidP="00E4495D">
            <w:pPr>
              <w:jc w:val="center"/>
            </w:pPr>
            <w: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  <w:t>Zwiększenia</w:t>
            </w:r>
          </w:p>
        </w:tc>
        <w:tc>
          <w:tcPr>
            <w:tcW w:w="2165" w:type="dxa"/>
          </w:tcPr>
          <w:p w:rsidR="00E4495D" w:rsidRDefault="00E4495D" w:rsidP="00E4495D">
            <w:pPr>
              <w:jc w:val="center"/>
            </w:pPr>
            <w: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  <w:t>Zmniejszenia</w:t>
            </w:r>
          </w:p>
        </w:tc>
        <w:tc>
          <w:tcPr>
            <w:tcW w:w="2552" w:type="dxa"/>
          </w:tcPr>
          <w:p w:rsidR="00E4495D" w:rsidRDefault="00E4495D" w:rsidP="00E4495D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  <w:t>Stan na</w:t>
            </w:r>
          </w:p>
          <w:p w:rsidR="00E4495D" w:rsidRDefault="00E4495D" w:rsidP="00E4495D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  <w:t>koniec roku</w:t>
            </w:r>
          </w:p>
          <w:p w:rsidR="00E4495D" w:rsidRDefault="00E4495D" w:rsidP="00E4495D">
            <w:pPr>
              <w:jc w:val="center"/>
            </w:pPr>
            <w: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  <w:t>obrotowego</w:t>
            </w:r>
          </w:p>
        </w:tc>
      </w:tr>
      <w:tr w:rsidR="00E4495D" w:rsidTr="00E4495D">
        <w:tc>
          <w:tcPr>
            <w:tcW w:w="704" w:type="dxa"/>
          </w:tcPr>
          <w:p w:rsidR="00E4495D" w:rsidRDefault="00E4495D" w:rsidP="00E4495D">
            <w:r>
              <w:t>1</w:t>
            </w:r>
          </w:p>
        </w:tc>
        <w:tc>
          <w:tcPr>
            <w:tcW w:w="2794" w:type="dxa"/>
          </w:tcPr>
          <w:p w:rsidR="00E4495D" w:rsidRDefault="00E4495D" w:rsidP="00E4495D">
            <w:r>
              <w:rPr>
                <w:rFonts w:ascii="TimesNewRomanPSMT" w:hAnsi="TimesNewRomanPSMT" w:cs="TimesNewRomanPSMT"/>
                <w:sz w:val="18"/>
                <w:szCs w:val="18"/>
              </w:rPr>
              <w:t>Akcje</w:t>
            </w:r>
          </w:p>
        </w:tc>
        <w:tc>
          <w:tcPr>
            <w:tcW w:w="1749" w:type="dxa"/>
          </w:tcPr>
          <w:p w:rsidR="00E4495D" w:rsidRDefault="00E4495D" w:rsidP="00E4495D"/>
        </w:tc>
        <w:tc>
          <w:tcPr>
            <w:tcW w:w="1749" w:type="dxa"/>
          </w:tcPr>
          <w:p w:rsidR="00E4495D" w:rsidRDefault="00E4495D" w:rsidP="00E4495D"/>
        </w:tc>
        <w:tc>
          <w:tcPr>
            <w:tcW w:w="1749" w:type="dxa"/>
          </w:tcPr>
          <w:p w:rsidR="00E4495D" w:rsidRDefault="00E4495D" w:rsidP="00E4495D"/>
        </w:tc>
        <w:tc>
          <w:tcPr>
            <w:tcW w:w="2165" w:type="dxa"/>
          </w:tcPr>
          <w:p w:rsidR="00E4495D" w:rsidRDefault="00E4495D" w:rsidP="00E4495D"/>
        </w:tc>
        <w:tc>
          <w:tcPr>
            <w:tcW w:w="2552" w:type="dxa"/>
          </w:tcPr>
          <w:p w:rsidR="00E4495D" w:rsidRDefault="00E4495D" w:rsidP="00E4495D"/>
        </w:tc>
      </w:tr>
      <w:tr w:rsidR="00E4495D" w:rsidTr="00E4495D">
        <w:tc>
          <w:tcPr>
            <w:tcW w:w="704" w:type="dxa"/>
          </w:tcPr>
          <w:p w:rsidR="00E4495D" w:rsidRDefault="00E4495D" w:rsidP="00E4495D">
            <w:r>
              <w:t>2</w:t>
            </w:r>
          </w:p>
        </w:tc>
        <w:tc>
          <w:tcPr>
            <w:tcW w:w="2794" w:type="dxa"/>
          </w:tcPr>
          <w:p w:rsidR="00E4495D" w:rsidRDefault="00E4495D" w:rsidP="00E4495D">
            <w:r>
              <w:rPr>
                <w:rFonts w:ascii="TimesNewRomanPSMT" w:hAnsi="TimesNewRomanPSMT" w:cs="TimesNewRomanPSMT"/>
                <w:sz w:val="18"/>
                <w:szCs w:val="18"/>
              </w:rPr>
              <w:t>Udziały</w:t>
            </w:r>
          </w:p>
        </w:tc>
        <w:tc>
          <w:tcPr>
            <w:tcW w:w="1749" w:type="dxa"/>
          </w:tcPr>
          <w:p w:rsidR="00E4495D" w:rsidRDefault="00E4495D" w:rsidP="00E4495D"/>
        </w:tc>
        <w:tc>
          <w:tcPr>
            <w:tcW w:w="1749" w:type="dxa"/>
          </w:tcPr>
          <w:p w:rsidR="00E4495D" w:rsidRDefault="00E4495D" w:rsidP="00E4495D"/>
        </w:tc>
        <w:tc>
          <w:tcPr>
            <w:tcW w:w="1749" w:type="dxa"/>
          </w:tcPr>
          <w:p w:rsidR="00E4495D" w:rsidRDefault="00E4495D" w:rsidP="00E4495D"/>
        </w:tc>
        <w:tc>
          <w:tcPr>
            <w:tcW w:w="2165" w:type="dxa"/>
          </w:tcPr>
          <w:p w:rsidR="00E4495D" w:rsidRDefault="00E4495D" w:rsidP="00E4495D"/>
        </w:tc>
        <w:tc>
          <w:tcPr>
            <w:tcW w:w="2552" w:type="dxa"/>
          </w:tcPr>
          <w:p w:rsidR="00E4495D" w:rsidRDefault="00E4495D" w:rsidP="00E4495D"/>
        </w:tc>
      </w:tr>
      <w:tr w:rsidR="00E4495D" w:rsidTr="00E4495D">
        <w:tc>
          <w:tcPr>
            <w:tcW w:w="704" w:type="dxa"/>
          </w:tcPr>
          <w:p w:rsidR="00E4495D" w:rsidRDefault="00E4495D" w:rsidP="00E4495D">
            <w:r>
              <w:t>3</w:t>
            </w:r>
          </w:p>
        </w:tc>
        <w:tc>
          <w:tcPr>
            <w:tcW w:w="2794" w:type="dxa"/>
          </w:tcPr>
          <w:p w:rsidR="00E4495D" w:rsidRDefault="00E4495D" w:rsidP="00E4495D">
            <w:r>
              <w:rPr>
                <w:rFonts w:ascii="TimesNewRomanPSMT" w:hAnsi="TimesNewRomanPSMT" w:cs="TimesNewRomanPSMT"/>
                <w:sz w:val="18"/>
                <w:szCs w:val="18"/>
              </w:rPr>
              <w:t>Dłużne papiery wartościowe</w:t>
            </w:r>
          </w:p>
        </w:tc>
        <w:tc>
          <w:tcPr>
            <w:tcW w:w="1749" w:type="dxa"/>
          </w:tcPr>
          <w:p w:rsidR="00E4495D" w:rsidRDefault="00E4495D" w:rsidP="00E4495D"/>
        </w:tc>
        <w:tc>
          <w:tcPr>
            <w:tcW w:w="1749" w:type="dxa"/>
          </w:tcPr>
          <w:p w:rsidR="00E4495D" w:rsidRDefault="00E4495D" w:rsidP="00E4495D"/>
        </w:tc>
        <w:tc>
          <w:tcPr>
            <w:tcW w:w="1749" w:type="dxa"/>
          </w:tcPr>
          <w:p w:rsidR="00E4495D" w:rsidRDefault="00E4495D" w:rsidP="00E4495D"/>
        </w:tc>
        <w:tc>
          <w:tcPr>
            <w:tcW w:w="2165" w:type="dxa"/>
          </w:tcPr>
          <w:p w:rsidR="00E4495D" w:rsidRDefault="00E4495D" w:rsidP="00E4495D"/>
        </w:tc>
        <w:tc>
          <w:tcPr>
            <w:tcW w:w="2552" w:type="dxa"/>
          </w:tcPr>
          <w:p w:rsidR="00E4495D" w:rsidRDefault="00E4495D" w:rsidP="00E4495D"/>
        </w:tc>
      </w:tr>
      <w:tr w:rsidR="00E4495D" w:rsidTr="00E4495D">
        <w:tc>
          <w:tcPr>
            <w:tcW w:w="704" w:type="dxa"/>
          </w:tcPr>
          <w:p w:rsidR="00E4495D" w:rsidRDefault="00E4495D" w:rsidP="00E4495D"/>
        </w:tc>
        <w:tc>
          <w:tcPr>
            <w:tcW w:w="2794" w:type="dxa"/>
          </w:tcPr>
          <w:p w:rsidR="00E4495D" w:rsidRDefault="00E4495D" w:rsidP="00E4495D"/>
        </w:tc>
        <w:tc>
          <w:tcPr>
            <w:tcW w:w="1749" w:type="dxa"/>
          </w:tcPr>
          <w:p w:rsidR="00E4495D" w:rsidRDefault="00E4495D" w:rsidP="00E4495D"/>
        </w:tc>
        <w:tc>
          <w:tcPr>
            <w:tcW w:w="1749" w:type="dxa"/>
          </w:tcPr>
          <w:p w:rsidR="00E4495D" w:rsidRDefault="00E4495D" w:rsidP="00E4495D"/>
        </w:tc>
        <w:tc>
          <w:tcPr>
            <w:tcW w:w="1749" w:type="dxa"/>
          </w:tcPr>
          <w:p w:rsidR="00E4495D" w:rsidRDefault="00E4495D" w:rsidP="00E4495D"/>
        </w:tc>
        <w:tc>
          <w:tcPr>
            <w:tcW w:w="2165" w:type="dxa"/>
          </w:tcPr>
          <w:p w:rsidR="00E4495D" w:rsidRDefault="00E4495D" w:rsidP="00E4495D"/>
        </w:tc>
        <w:tc>
          <w:tcPr>
            <w:tcW w:w="2552" w:type="dxa"/>
          </w:tcPr>
          <w:p w:rsidR="00E4495D" w:rsidRDefault="00E4495D" w:rsidP="00E4495D"/>
        </w:tc>
      </w:tr>
      <w:tr w:rsidR="00E4495D" w:rsidTr="00E4495D">
        <w:tc>
          <w:tcPr>
            <w:tcW w:w="704" w:type="dxa"/>
          </w:tcPr>
          <w:p w:rsidR="00E4495D" w:rsidRDefault="00E4495D" w:rsidP="00E4495D"/>
        </w:tc>
        <w:tc>
          <w:tcPr>
            <w:tcW w:w="2794" w:type="dxa"/>
          </w:tcPr>
          <w:p w:rsidR="00E4495D" w:rsidRDefault="00E4495D" w:rsidP="00E4495D"/>
        </w:tc>
        <w:tc>
          <w:tcPr>
            <w:tcW w:w="1749" w:type="dxa"/>
          </w:tcPr>
          <w:p w:rsidR="00E4495D" w:rsidRDefault="00E4495D" w:rsidP="00E4495D"/>
        </w:tc>
        <w:tc>
          <w:tcPr>
            <w:tcW w:w="1749" w:type="dxa"/>
          </w:tcPr>
          <w:p w:rsidR="00E4495D" w:rsidRDefault="00E4495D" w:rsidP="00E4495D"/>
        </w:tc>
        <w:tc>
          <w:tcPr>
            <w:tcW w:w="1749" w:type="dxa"/>
          </w:tcPr>
          <w:p w:rsidR="00E4495D" w:rsidRDefault="00E4495D" w:rsidP="00E4495D"/>
        </w:tc>
        <w:tc>
          <w:tcPr>
            <w:tcW w:w="2165" w:type="dxa"/>
          </w:tcPr>
          <w:p w:rsidR="00E4495D" w:rsidRDefault="00E4495D" w:rsidP="00E4495D"/>
        </w:tc>
        <w:tc>
          <w:tcPr>
            <w:tcW w:w="2552" w:type="dxa"/>
          </w:tcPr>
          <w:p w:rsidR="00E4495D" w:rsidRDefault="00E4495D" w:rsidP="00E4495D"/>
        </w:tc>
      </w:tr>
      <w:tr w:rsidR="00E4495D" w:rsidTr="00E4495D">
        <w:tc>
          <w:tcPr>
            <w:tcW w:w="704" w:type="dxa"/>
          </w:tcPr>
          <w:p w:rsidR="00E4495D" w:rsidRDefault="00E4495D" w:rsidP="00E4495D"/>
        </w:tc>
        <w:tc>
          <w:tcPr>
            <w:tcW w:w="2794" w:type="dxa"/>
          </w:tcPr>
          <w:p w:rsidR="00E4495D" w:rsidRDefault="00E4495D" w:rsidP="00E4495D"/>
        </w:tc>
        <w:tc>
          <w:tcPr>
            <w:tcW w:w="1749" w:type="dxa"/>
          </w:tcPr>
          <w:p w:rsidR="00E4495D" w:rsidRDefault="00E4495D" w:rsidP="00E4495D"/>
        </w:tc>
        <w:tc>
          <w:tcPr>
            <w:tcW w:w="1749" w:type="dxa"/>
          </w:tcPr>
          <w:p w:rsidR="00E4495D" w:rsidRDefault="00E4495D" w:rsidP="00E4495D"/>
        </w:tc>
        <w:tc>
          <w:tcPr>
            <w:tcW w:w="1749" w:type="dxa"/>
          </w:tcPr>
          <w:p w:rsidR="00E4495D" w:rsidRDefault="00E4495D" w:rsidP="00E4495D"/>
        </w:tc>
        <w:tc>
          <w:tcPr>
            <w:tcW w:w="2165" w:type="dxa"/>
          </w:tcPr>
          <w:p w:rsidR="00E4495D" w:rsidRDefault="00E4495D" w:rsidP="00E4495D"/>
        </w:tc>
        <w:tc>
          <w:tcPr>
            <w:tcW w:w="2552" w:type="dxa"/>
          </w:tcPr>
          <w:p w:rsidR="00E4495D" w:rsidRDefault="00E4495D" w:rsidP="00E4495D"/>
        </w:tc>
      </w:tr>
      <w:tr w:rsidR="00E4495D" w:rsidTr="00E4495D">
        <w:tc>
          <w:tcPr>
            <w:tcW w:w="704" w:type="dxa"/>
          </w:tcPr>
          <w:p w:rsidR="00E4495D" w:rsidRDefault="00E4495D" w:rsidP="00E4495D"/>
        </w:tc>
        <w:tc>
          <w:tcPr>
            <w:tcW w:w="2794" w:type="dxa"/>
          </w:tcPr>
          <w:p w:rsidR="00E4495D" w:rsidRDefault="00E4495D" w:rsidP="00E4495D"/>
        </w:tc>
        <w:tc>
          <w:tcPr>
            <w:tcW w:w="1749" w:type="dxa"/>
          </w:tcPr>
          <w:p w:rsidR="00E4495D" w:rsidRDefault="00E4495D" w:rsidP="00E4495D"/>
        </w:tc>
        <w:tc>
          <w:tcPr>
            <w:tcW w:w="1749" w:type="dxa"/>
          </w:tcPr>
          <w:p w:rsidR="00E4495D" w:rsidRDefault="00E4495D" w:rsidP="00E4495D"/>
        </w:tc>
        <w:tc>
          <w:tcPr>
            <w:tcW w:w="1749" w:type="dxa"/>
          </w:tcPr>
          <w:p w:rsidR="00E4495D" w:rsidRDefault="00E4495D" w:rsidP="00E4495D"/>
        </w:tc>
        <w:tc>
          <w:tcPr>
            <w:tcW w:w="2165" w:type="dxa"/>
          </w:tcPr>
          <w:p w:rsidR="00E4495D" w:rsidRDefault="00E4495D" w:rsidP="00E4495D"/>
        </w:tc>
        <w:tc>
          <w:tcPr>
            <w:tcW w:w="2552" w:type="dxa"/>
          </w:tcPr>
          <w:p w:rsidR="00E4495D" w:rsidRDefault="00E4495D" w:rsidP="00E4495D"/>
        </w:tc>
      </w:tr>
    </w:tbl>
    <w:p w:rsidR="00E4495D" w:rsidRPr="00E4495D" w:rsidRDefault="00E4495D" w:rsidP="00E4495D"/>
    <w:sectPr w:rsidR="00E4495D" w:rsidRPr="00E4495D" w:rsidSect="00E4495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95D"/>
    <w:rsid w:val="001F7EB8"/>
    <w:rsid w:val="00E44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E33BB8-6217-45CD-A129-158ED9241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449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Jakubowska</dc:creator>
  <cp:keywords/>
  <dc:description/>
  <cp:lastModifiedBy>SKARBNIK</cp:lastModifiedBy>
  <cp:revision>2</cp:revision>
  <dcterms:created xsi:type="dcterms:W3CDTF">2018-12-16T19:50:00Z</dcterms:created>
  <dcterms:modified xsi:type="dcterms:W3CDTF">2019-02-12T10:59:00Z</dcterms:modified>
</cp:coreProperties>
</file>