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sz w:val="30"/>
          <w:szCs w:val="30"/>
          <w:u w:val="single"/>
        </w:rPr>
      </w:pPr>
      <w:r>
        <w:rPr>
          <w:rFonts w:eastAsia="Times New Roman" w:cs="Times New Roman" w:ascii="Times New Roman" w:hAnsi="Times New Roman"/>
          <w:b/>
          <w:sz w:val="30"/>
          <w:szCs w:val="30"/>
          <w:u w:val="single"/>
        </w:rPr>
        <w:t xml:space="preserve">KSIĄŻKA EKSPLOATACJI SPRZĘTU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MAGAZYNU OBRONY CYWILNEJ, ZARZĄDZANIA KRYZYSOWEGO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 PRZECIWPOWODZIOWEGO GMINY POTĘGOWO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left="1134" w:hanging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599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0"/>
        <w:gridCol w:w="2790"/>
        <w:gridCol w:w="1185"/>
        <w:gridCol w:w="795"/>
        <w:gridCol w:w="1065"/>
        <w:gridCol w:w="2505"/>
        <w:gridCol w:w="1155"/>
        <w:gridCol w:w="1125"/>
        <w:gridCol w:w="1545"/>
        <w:gridCol w:w="1680"/>
        <w:gridCol w:w="1545"/>
      </w:tblGrid>
      <w:tr>
        <w:trPr>
          <w:trHeight w:val="1070" w:hRule="atLeast"/>
        </w:trPr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bookmarkStart w:id="0" w:name="_Hlk99793134"/>
            <w:bookmarkEnd w:id="0"/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Rodzaj sprzętu (materiału)</w:t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Jednostka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miary</w:t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Ilość</w:t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Kategoria</w:t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Podstawa, nazwa instytucji, nazwisko osoby pobierającej sprzęt</w:t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6"/>
                <w:szCs w:val="16"/>
                <w:lang w:val="pl-PL" w:eastAsia="pl-PL" w:bidi="ar-SA"/>
              </w:rPr>
              <w:t>wypożyczenia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Termin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zwrotu</w:t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pobierającego sprzęt</w:t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Potwierdzenie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i data zwrotu</w:t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Uwagi</w:t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0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7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  <w:bookmarkStart w:id="1" w:name="_Hlk997931341"/>
            <w:bookmarkStart w:id="2" w:name="_Hlk997931341"/>
            <w:bookmarkEnd w:id="2"/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tbl>
      <w:tblPr>
        <w:tblStyle w:val="Tabela-Siatka"/>
        <w:tblW w:w="1625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4"/>
        <w:gridCol w:w="2956"/>
        <w:gridCol w:w="1082"/>
        <w:gridCol w:w="897"/>
        <w:gridCol w:w="1072"/>
        <w:gridCol w:w="2501"/>
        <w:gridCol w:w="1160"/>
        <w:gridCol w:w="1127"/>
        <w:gridCol w:w="1538"/>
        <w:gridCol w:w="1684"/>
        <w:gridCol w:w="1547"/>
      </w:tblGrid>
      <w:tr>
        <w:trPr>
          <w:trHeight w:val="1070" w:hRule="atLeast"/>
        </w:trPr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Rodzaj sprzętu (materiału)</w:t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Jednostka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miary</w:t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Ilość</w:t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Kategoria</w:t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Podstawa, nazwa instytucji, nazwisko osoby pobierającej sprzęt</w:t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6"/>
                <w:szCs w:val="16"/>
                <w:lang w:val="pl-PL" w:eastAsia="pl-PL" w:bidi="ar-SA"/>
              </w:rPr>
              <w:t>wypożyczenia</w:t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Termin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zwrotu</w:t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pobierającego sprzęt</w:t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Potwierdzenie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i data zwrotu</w:t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Uwagi</w:t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8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orient="landscape" w:w="16838" w:h="11906"/>
      <w:pgMar w:left="690" w:right="850" w:gutter="0" w:header="690" w:top="1422" w:footer="263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5 do  instrukcji funkcjonowania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magazynu obrony cywilnej, zarządzania kryzysowego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i przeciwpowodziowego Gminy Damnica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Stopka">
    <w:name w:val="Footer"/>
    <w:basedOn w:val="Gwkaistopka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12b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LibreOffice/7.3.1.3$Windows_X86_64 LibreOffice_project/a69ca51ded25f3eefd52d7bf9a5fad8c90b87951</Application>
  <AppVersion>15.0000</AppVersion>
  <Pages>2</Pages>
  <Words>81</Words>
  <Characters>605</Characters>
  <CharactersWithSpaces>659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2022-04-02T10:00:00Z</dcterms:created>
  <dc:creator>Burmistrz Bialej</dc:creator>
  <dc:description/>
  <dc:language>pl-PL</dc:language>
  <cp:lastModifiedBy/>
  <cp:lastPrinted>2022-04-05T08:52:15Z</cp:lastPrinted>
  <dcterms:modified xsi:type="dcterms:W3CDTF">2022-04-05T08:52:36Z</dcterms:modified>
  <cp:revision>5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