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32E" w:rsidRDefault="006B132E" w:rsidP="008C61B4">
      <w:pPr>
        <w:spacing w:after="0" w:line="240" w:lineRule="auto"/>
        <w:jc w:val="right"/>
        <w:rPr>
          <w:rFonts w:ascii="Times New Roman" w:eastAsiaTheme="minorHAnsi" w:hAnsi="Times New Roman" w:cs="Times New Roman"/>
          <w:sz w:val="20"/>
          <w:szCs w:val="20"/>
        </w:rPr>
      </w:pPr>
      <w:bookmarkStart w:id="0" w:name="_GoBack"/>
      <w:bookmarkEnd w:id="0"/>
    </w:p>
    <w:p w:rsidR="008C61B4" w:rsidRPr="008C61B4" w:rsidRDefault="008C61B4" w:rsidP="008C61B4">
      <w:pPr>
        <w:spacing w:after="0" w:line="240" w:lineRule="auto"/>
        <w:jc w:val="right"/>
        <w:rPr>
          <w:rFonts w:ascii="Times New Roman" w:eastAsiaTheme="minorHAnsi" w:hAnsi="Times New Roman" w:cs="Times New Roman"/>
          <w:sz w:val="20"/>
          <w:szCs w:val="20"/>
        </w:rPr>
      </w:pPr>
      <w:r w:rsidRPr="008C61B4">
        <w:rPr>
          <w:rFonts w:ascii="Times New Roman" w:eastAsiaTheme="minorHAnsi" w:hAnsi="Times New Roman" w:cs="Times New Roman"/>
          <w:sz w:val="20"/>
          <w:szCs w:val="20"/>
        </w:rPr>
        <w:lastRenderedPageBreak/>
        <w:t xml:space="preserve">Załącznik nr </w:t>
      </w:r>
      <w:r>
        <w:rPr>
          <w:rFonts w:ascii="Times New Roman" w:eastAsiaTheme="minorHAnsi" w:hAnsi="Times New Roman" w:cs="Times New Roman"/>
          <w:sz w:val="20"/>
          <w:szCs w:val="20"/>
        </w:rPr>
        <w:t>1</w:t>
      </w:r>
      <w:r w:rsidRPr="008C61B4">
        <w:rPr>
          <w:rFonts w:ascii="Times New Roman" w:eastAsiaTheme="minorHAnsi" w:hAnsi="Times New Roman" w:cs="Times New Roman"/>
          <w:sz w:val="20"/>
          <w:szCs w:val="20"/>
        </w:rPr>
        <w:t xml:space="preserve"> </w:t>
      </w:r>
    </w:p>
    <w:p w:rsidR="008C61B4" w:rsidRPr="008C61B4" w:rsidRDefault="008C61B4" w:rsidP="008C61B4">
      <w:pPr>
        <w:spacing w:after="0" w:line="240" w:lineRule="auto"/>
        <w:jc w:val="right"/>
        <w:rPr>
          <w:rFonts w:ascii="Times New Roman" w:eastAsiaTheme="minorHAnsi" w:hAnsi="Times New Roman" w:cs="Times New Roman"/>
          <w:sz w:val="20"/>
          <w:szCs w:val="20"/>
        </w:rPr>
      </w:pPr>
      <w:r w:rsidRPr="008C61B4">
        <w:rPr>
          <w:rFonts w:ascii="Times New Roman" w:eastAsiaTheme="minorHAnsi" w:hAnsi="Times New Roman" w:cs="Times New Roman"/>
          <w:sz w:val="20"/>
          <w:szCs w:val="20"/>
        </w:rPr>
        <w:t>do Zarządzenia Nr 85</w:t>
      </w:r>
      <w:r>
        <w:rPr>
          <w:rFonts w:ascii="Times New Roman" w:eastAsiaTheme="minorHAnsi" w:hAnsi="Times New Roman" w:cs="Times New Roman"/>
          <w:sz w:val="20"/>
          <w:szCs w:val="20"/>
        </w:rPr>
        <w:t>a</w:t>
      </w:r>
      <w:r w:rsidRPr="008C61B4">
        <w:rPr>
          <w:rFonts w:ascii="Times New Roman" w:eastAsiaTheme="minorHAnsi" w:hAnsi="Times New Roman" w:cs="Times New Roman"/>
          <w:sz w:val="20"/>
          <w:szCs w:val="20"/>
        </w:rPr>
        <w:t>/202</w:t>
      </w:r>
      <w:r>
        <w:rPr>
          <w:rFonts w:ascii="Times New Roman" w:eastAsiaTheme="minorHAnsi" w:hAnsi="Times New Roman" w:cs="Times New Roman"/>
          <w:sz w:val="20"/>
          <w:szCs w:val="20"/>
        </w:rPr>
        <w:t>1</w:t>
      </w:r>
    </w:p>
    <w:p w:rsidR="008C61B4" w:rsidRPr="008C61B4" w:rsidRDefault="008C61B4" w:rsidP="008C61B4">
      <w:pPr>
        <w:spacing w:after="0" w:line="240" w:lineRule="auto"/>
        <w:jc w:val="right"/>
        <w:rPr>
          <w:rFonts w:ascii="Times New Roman" w:eastAsiaTheme="minorHAnsi" w:hAnsi="Times New Roman" w:cs="Times New Roman"/>
          <w:sz w:val="20"/>
          <w:szCs w:val="20"/>
        </w:rPr>
      </w:pPr>
      <w:r w:rsidRPr="008C61B4">
        <w:rPr>
          <w:rFonts w:ascii="Times New Roman" w:eastAsiaTheme="minorHAnsi" w:hAnsi="Times New Roman" w:cs="Times New Roman"/>
          <w:sz w:val="20"/>
          <w:szCs w:val="20"/>
        </w:rPr>
        <w:t xml:space="preserve">Wójta Gminy Damnica </w:t>
      </w:r>
    </w:p>
    <w:p w:rsidR="008C61B4" w:rsidRPr="008C61B4" w:rsidRDefault="008C61B4" w:rsidP="008C61B4">
      <w:pPr>
        <w:spacing w:after="0" w:line="240" w:lineRule="auto"/>
        <w:jc w:val="right"/>
        <w:rPr>
          <w:rFonts w:ascii="Times New Roman" w:eastAsiaTheme="minorHAnsi" w:hAnsi="Times New Roman" w:cs="Times New Roman"/>
          <w:sz w:val="20"/>
          <w:szCs w:val="20"/>
        </w:rPr>
      </w:pPr>
      <w:r w:rsidRPr="008C61B4">
        <w:rPr>
          <w:rFonts w:ascii="Times New Roman" w:eastAsiaTheme="minorHAnsi" w:hAnsi="Times New Roman" w:cs="Times New Roman"/>
          <w:sz w:val="20"/>
          <w:szCs w:val="20"/>
        </w:rPr>
        <w:t xml:space="preserve">z dnia </w:t>
      </w:r>
      <w:r>
        <w:rPr>
          <w:rFonts w:ascii="Times New Roman" w:eastAsiaTheme="minorHAnsi" w:hAnsi="Times New Roman" w:cs="Times New Roman"/>
          <w:sz w:val="20"/>
          <w:szCs w:val="20"/>
        </w:rPr>
        <w:t xml:space="preserve">29 lipca </w:t>
      </w:r>
      <w:r w:rsidRPr="008C61B4">
        <w:rPr>
          <w:rFonts w:ascii="Times New Roman" w:eastAsiaTheme="minorHAnsi" w:hAnsi="Times New Roman" w:cs="Times New Roman"/>
          <w:sz w:val="20"/>
          <w:szCs w:val="20"/>
        </w:rPr>
        <w:t>202</w:t>
      </w:r>
      <w:r>
        <w:rPr>
          <w:rFonts w:ascii="Times New Roman" w:eastAsiaTheme="minorHAnsi" w:hAnsi="Times New Roman" w:cs="Times New Roman"/>
          <w:sz w:val="20"/>
          <w:szCs w:val="20"/>
        </w:rPr>
        <w:t>1</w:t>
      </w:r>
      <w:r w:rsidRPr="008C61B4">
        <w:rPr>
          <w:rFonts w:ascii="Times New Roman" w:eastAsiaTheme="minorHAnsi" w:hAnsi="Times New Roman" w:cs="Times New Roman"/>
          <w:sz w:val="20"/>
          <w:szCs w:val="20"/>
        </w:rPr>
        <w:t xml:space="preserve"> r.</w:t>
      </w:r>
    </w:p>
    <w:p w:rsidR="00CD58D4" w:rsidRDefault="00CD58D4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D58D4" w:rsidRDefault="00CD58D4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D58D4" w:rsidRDefault="00CD58D4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D58D4" w:rsidRDefault="00CD58D4" w:rsidP="00CD58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„Instrukcja postępowania na wypadek sytuacji podejrzenia popełnienia przestępstwa </w:t>
      </w:r>
      <w:r w:rsidRPr="00E76556">
        <w:rPr>
          <w:rFonts w:ascii="Times New Roman" w:hAnsi="Times New Roman" w:cs="Times New Roman"/>
          <w:b/>
          <w:sz w:val="24"/>
          <w:szCs w:val="24"/>
        </w:rPr>
        <w:t>prani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E76556">
        <w:rPr>
          <w:rFonts w:ascii="Times New Roman" w:hAnsi="Times New Roman" w:cs="Times New Roman"/>
          <w:b/>
          <w:sz w:val="24"/>
          <w:szCs w:val="24"/>
        </w:rPr>
        <w:t xml:space="preserve"> pieniędzy </w:t>
      </w:r>
      <w:r>
        <w:rPr>
          <w:rFonts w:ascii="Times New Roman" w:hAnsi="Times New Roman" w:cs="Times New Roman"/>
          <w:b/>
          <w:sz w:val="24"/>
          <w:szCs w:val="24"/>
        </w:rPr>
        <w:t>lub</w:t>
      </w:r>
      <w:r w:rsidRPr="00E76556">
        <w:rPr>
          <w:rFonts w:ascii="Times New Roman" w:hAnsi="Times New Roman" w:cs="Times New Roman"/>
          <w:b/>
          <w:sz w:val="24"/>
          <w:szCs w:val="24"/>
        </w:rPr>
        <w:t xml:space="preserve"> finansowani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E76556">
        <w:rPr>
          <w:rFonts w:ascii="Times New Roman" w:hAnsi="Times New Roman" w:cs="Times New Roman"/>
          <w:b/>
          <w:sz w:val="24"/>
          <w:szCs w:val="24"/>
        </w:rPr>
        <w:t xml:space="preserve"> terroryzmu</w:t>
      </w:r>
      <w:r>
        <w:rPr>
          <w:rFonts w:ascii="Times New Roman" w:hAnsi="Times New Roman" w:cs="Times New Roman"/>
          <w:b/>
          <w:sz w:val="24"/>
          <w:szCs w:val="24"/>
        </w:rPr>
        <w:t xml:space="preserve"> w Urzędzie Gminy Damnica”</w:t>
      </w:r>
    </w:p>
    <w:p w:rsidR="00CD58D4" w:rsidRDefault="00CD58D4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76556" w:rsidRPr="00E76556" w:rsidRDefault="00E76556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E76556">
        <w:rPr>
          <w:rFonts w:ascii="Times New Roman" w:hAnsi="Times New Roman" w:cs="Times New Roman"/>
          <w:sz w:val="24"/>
          <w:szCs w:val="24"/>
        </w:rPr>
        <w:t>Przez użyte w Instrukcji określenia rozumie się: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 xml:space="preserve">1) </w:t>
      </w: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Ustawa </w:t>
      </w:r>
      <w:r w:rsidRPr="00E76556">
        <w:rPr>
          <w:rFonts w:ascii="Times New Roman" w:hAnsi="Times New Roman" w:cs="Times New Roman"/>
          <w:sz w:val="24"/>
          <w:szCs w:val="24"/>
        </w:rPr>
        <w:t>- Ustawa z dnia 1 marca 2018 roku o przeciwdziałaniu praniu pieniędzy oraz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>finansowaniu terroryzmu (</w:t>
      </w:r>
      <w:r w:rsidR="007E08D4">
        <w:rPr>
          <w:rFonts w:ascii="Times New Roman" w:hAnsi="Times New Roman" w:cs="Times New Roman"/>
          <w:sz w:val="24"/>
          <w:szCs w:val="24"/>
        </w:rPr>
        <w:t xml:space="preserve">tekst jednolity: </w:t>
      </w:r>
      <w:r w:rsidR="007E08D4" w:rsidRPr="00E76556">
        <w:rPr>
          <w:rFonts w:ascii="Times New Roman" w:hAnsi="Times New Roman" w:cs="Times New Roman"/>
          <w:sz w:val="24"/>
          <w:szCs w:val="24"/>
        </w:rPr>
        <w:t>Dz. U. z 202</w:t>
      </w:r>
      <w:r w:rsidR="007E08D4">
        <w:rPr>
          <w:rFonts w:ascii="Times New Roman" w:hAnsi="Times New Roman" w:cs="Times New Roman"/>
          <w:sz w:val="24"/>
          <w:szCs w:val="24"/>
        </w:rPr>
        <w:t>1</w:t>
      </w:r>
      <w:r w:rsidR="007E08D4" w:rsidRPr="00E76556">
        <w:rPr>
          <w:rFonts w:ascii="Times New Roman" w:hAnsi="Times New Roman" w:cs="Times New Roman"/>
          <w:sz w:val="24"/>
          <w:szCs w:val="24"/>
        </w:rPr>
        <w:t xml:space="preserve"> r. poz. </w:t>
      </w:r>
      <w:r w:rsidR="007E08D4">
        <w:rPr>
          <w:rFonts w:ascii="Times New Roman" w:hAnsi="Times New Roman" w:cs="Times New Roman"/>
          <w:sz w:val="24"/>
          <w:szCs w:val="24"/>
        </w:rPr>
        <w:t>1132</w:t>
      </w:r>
      <w:r w:rsidR="007E08D4" w:rsidRPr="00E76556">
        <w:rPr>
          <w:rFonts w:ascii="Times New Roman" w:hAnsi="Times New Roman" w:cs="Times New Roman"/>
          <w:sz w:val="24"/>
          <w:szCs w:val="24"/>
        </w:rPr>
        <w:t xml:space="preserve"> ze zm</w:t>
      </w:r>
      <w:r w:rsidR="007E08D4">
        <w:rPr>
          <w:rFonts w:ascii="Times New Roman" w:hAnsi="Times New Roman" w:cs="Times New Roman"/>
          <w:sz w:val="24"/>
          <w:szCs w:val="24"/>
        </w:rPr>
        <w:t>.</w:t>
      </w:r>
      <w:r w:rsidRPr="00E76556">
        <w:rPr>
          <w:rFonts w:ascii="Times New Roman" w:hAnsi="Times New Roman" w:cs="Times New Roman"/>
          <w:sz w:val="24"/>
          <w:szCs w:val="24"/>
        </w:rPr>
        <w:t>)</w:t>
      </w:r>
      <w:r w:rsidR="007E08D4">
        <w:rPr>
          <w:rFonts w:ascii="Times New Roman" w:hAnsi="Times New Roman" w:cs="Times New Roman"/>
          <w:sz w:val="24"/>
          <w:szCs w:val="24"/>
        </w:rPr>
        <w:t>;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 xml:space="preserve">2) </w:t>
      </w: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Kodeks karny </w:t>
      </w:r>
      <w:r w:rsidRPr="00E76556">
        <w:rPr>
          <w:rFonts w:ascii="Times New Roman" w:hAnsi="Times New Roman" w:cs="Times New Roman"/>
          <w:sz w:val="24"/>
          <w:szCs w:val="24"/>
        </w:rPr>
        <w:t>– Ustawa z dnia 6 czerwca 1997 roku Kodeksu Karnego ( Dz.U. z 2020 r.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>poz. 1444 ze zm.)</w:t>
      </w:r>
      <w:r w:rsidR="007E08D4">
        <w:rPr>
          <w:rFonts w:ascii="Times New Roman" w:hAnsi="Times New Roman" w:cs="Times New Roman"/>
          <w:sz w:val="24"/>
          <w:szCs w:val="24"/>
        </w:rPr>
        <w:t>;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 xml:space="preserve">3) </w:t>
      </w: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GIIF </w:t>
      </w:r>
      <w:r w:rsidRPr="00E76556">
        <w:rPr>
          <w:rFonts w:ascii="Times New Roman" w:hAnsi="Times New Roman" w:cs="Times New Roman"/>
          <w:sz w:val="24"/>
          <w:szCs w:val="24"/>
        </w:rPr>
        <w:t>– oznacza to Generalnego Inspektora Informacji Finansowej</w:t>
      </w:r>
      <w:r w:rsidR="007E08D4">
        <w:rPr>
          <w:rFonts w:ascii="Times New Roman" w:hAnsi="Times New Roman" w:cs="Times New Roman"/>
          <w:sz w:val="24"/>
          <w:szCs w:val="24"/>
        </w:rPr>
        <w:t>;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 xml:space="preserve">4) </w:t>
      </w: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Jednostka </w:t>
      </w:r>
      <w:r w:rsidRPr="00E76556">
        <w:rPr>
          <w:rFonts w:ascii="Times New Roman" w:hAnsi="Times New Roman" w:cs="Times New Roman"/>
          <w:sz w:val="24"/>
          <w:szCs w:val="24"/>
        </w:rPr>
        <w:t xml:space="preserve">– oznacza to Urząd Gminy </w:t>
      </w:r>
      <w:r w:rsidR="00CD58D4">
        <w:rPr>
          <w:rFonts w:ascii="Times New Roman" w:hAnsi="Times New Roman" w:cs="Times New Roman"/>
          <w:sz w:val="24"/>
          <w:szCs w:val="24"/>
        </w:rPr>
        <w:t>Damnica</w:t>
      </w:r>
      <w:r w:rsidR="007E08D4">
        <w:rPr>
          <w:rFonts w:ascii="Times New Roman" w:hAnsi="Times New Roman" w:cs="Times New Roman"/>
          <w:sz w:val="24"/>
          <w:szCs w:val="24"/>
        </w:rPr>
        <w:t>;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 xml:space="preserve">5) </w:t>
      </w:r>
      <w:r w:rsidRPr="00E76556">
        <w:rPr>
          <w:rFonts w:ascii="Times New Roman" w:hAnsi="Times New Roman" w:cs="Times New Roman"/>
          <w:b/>
          <w:bCs/>
          <w:sz w:val="24"/>
          <w:szCs w:val="24"/>
        </w:rPr>
        <w:t>Jednost</w:t>
      </w:r>
      <w:r w:rsidR="007E08D4">
        <w:rPr>
          <w:rFonts w:ascii="Times New Roman" w:hAnsi="Times New Roman" w:cs="Times New Roman"/>
          <w:b/>
          <w:bCs/>
          <w:sz w:val="24"/>
          <w:szCs w:val="24"/>
        </w:rPr>
        <w:t>ka</w:t>
      </w: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 współpracująca </w:t>
      </w:r>
      <w:r w:rsidRPr="00E76556">
        <w:rPr>
          <w:rFonts w:ascii="Times New Roman" w:hAnsi="Times New Roman" w:cs="Times New Roman"/>
          <w:sz w:val="24"/>
          <w:szCs w:val="24"/>
        </w:rPr>
        <w:t>–zgodnie z art. 2 ust. 2 pkt. 8 Ustawy z dnia 1 marca 2018 r.</w:t>
      </w:r>
      <w:r w:rsidR="007E08D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76556">
        <w:rPr>
          <w:rFonts w:ascii="Times New Roman" w:hAnsi="Times New Roman" w:cs="Times New Roman"/>
          <w:sz w:val="24"/>
          <w:szCs w:val="24"/>
        </w:rPr>
        <w:t>o przeciwdziałaniu praniu pieniędzy oraz finansowaniu terroryzmu</w:t>
      </w:r>
      <w:r w:rsidR="007E08D4">
        <w:rPr>
          <w:rFonts w:ascii="Times New Roman" w:hAnsi="Times New Roman" w:cs="Times New Roman"/>
          <w:sz w:val="24"/>
          <w:szCs w:val="24"/>
        </w:rPr>
        <w:t>;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 xml:space="preserve">6) </w:t>
      </w: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Transakcja </w:t>
      </w:r>
      <w:r w:rsidRPr="00E76556">
        <w:rPr>
          <w:rFonts w:ascii="Times New Roman" w:hAnsi="Times New Roman" w:cs="Times New Roman"/>
          <w:sz w:val="24"/>
          <w:szCs w:val="24"/>
        </w:rPr>
        <w:t>– czynność prawna lub faktyczna, której definicja określona jest w art. 2 ust</w:t>
      </w:r>
      <w:r w:rsidR="007E08D4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>2 pkt</w:t>
      </w:r>
      <w:r w:rsidR="007E08D4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>21 ustawy z dnia 1 marca 2018 roku o przeciwdziałaniu praniu pieniędzy oraz</w:t>
      </w:r>
      <w:r w:rsidR="007E08D4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>finansowaniu</w:t>
      </w:r>
      <w:r w:rsidR="007E08D4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>terroryzmu</w:t>
      </w:r>
      <w:r w:rsidR="007E08D4">
        <w:rPr>
          <w:rFonts w:ascii="Times New Roman" w:hAnsi="Times New Roman" w:cs="Times New Roman"/>
          <w:sz w:val="24"/>
          <w:szCs w:val="24"/>
        </w:rPr>
        <w:t>;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 xml:space="preserve">7) </w:t>
      </w: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Pranie pieniędzy </w:t>
      </w:r>
      <w:r w:rsidRPr="00E76556">
        <w:rPr>
          <w:rFonts w:ascii="Times New Roman" w:hAnsi="Times New Roman" w:cs="Times New Roman"/>
          <w:sz w:val="24"/>
          <w:szCs w:val="24"/>
        </w:rPr>
        <w:t>– czyn określony w art. 299 ustawy z dnia 6 czerwca 1997 roku Kodeksu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>Karnego</w:t>
      </w:r>
      <w:r w:rsidR="007E08D4">
        <w:rPr>
          <w:rFonts w:ascii="Times New Roman" w:hAnsi="Times New Roman" w:cs="Times New Roman"/>
          <w:sz w:val="24"/>
          <w:szCs w:val="24"/>
        </w:rPr>
        <w:t>;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 xml:space="preserve">8) </w:t>
      </w: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Finansowanie terroryzmu </w:t>
      </w:r>
      <w:r w:rsidRPr="00E76556">
        <w:rPr>
          <w:rFonts w:ascii="Times New Roman" w:hAnsi="Times New Roman" w:cs="Times New Roman"/>
          <w:sz w:val="24"/>
          <w:szCs w:val="24"/>
        </w:rPr>
        <w:t>– czyn określony w art. 165a ustawy z dnia 6 czerwca 1997 roku</w:t>
      </w:r>
      <w:r w:rsidR="007E08D4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>Kodeksu Karnego</w:t>
      </w:r>
      <w:r w:rsidR="007E08D4">
        <w:rPr>
          <w:rFonts w:ascii="Times New Roman" w:hAnsi="Times New Roman" w:cs="Times New Roman"/>
          <w:sz w:val="24"/>
          <w:szCs w:val="24"/>
        </w:rPr>
        <w:t>;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 xml:space="preserve">9) </w:t>
      </w: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Kierownik jednostki </w:t>
      </w:r>
      <w:r w:rsidRPr="00E76556">
        <w:rPr>
          <w:rFonts w:ascii="Times New Roman" w:hAnsi="Times New Roman" w:cs="Times New Roman"/>
          <w:sz w:val="24"/>
          <w:szCs w:val="24"/>
        </w:rPr>
        <w:t xml:space="preserve">– oznacza to Wójta Gminy </w:t>
      </w:r>
      <w:r w:rsidR="007E08D4">
        <w:rPr>
          <w:rFonts w:ascii="Times New Roman" w:hAnsi="Times New Roman" w:cs="Times New Roman"/>
          <w:sz w:val="24"/>
          <w:szCs w:val="24"/>
        </w:rPr>
        <w:t>Damnica;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 xml:space="preserve">10) </w:t>
      </w: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Koordynator </w:t>
      </w:r>
      <w:r w:rsidRPr="00E76556">
        <w:rPr>
          <w:rFonts w:ascii="Times New Roman" w:hAnsi="Times New Roman" w:cs="Times New Roman"/>
          <w:sz w:val="24"/>
          <w:szCs w:val="24"/>
        </w:rPr>
        <w:t>- oznacza to koordynatora</w:t>
      </w:r>
      <w:r w:rsidR="007E08D4">
        <w:rPr>
          <w:rFonts w:ascii="Times New Roman" w:hAnsi="Times New Roman" w:cs="Times New Roman"/>
          <w:sz w:val="24"/>
          <w:szCs w:val="24"/>
        </w:rPr>
        <w:t xml:space="preserve"> ds. współpracy z GIIF;</w:t>
      </w:r>
    </w:p>
    <w:p w:rsid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 xml:space="preserve">11) </w:t>
      </w: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Pracownikach zatrudnionych na stanowiskach urzędniczych </w:t>
      </w:r>
      <w:r w:rsidRPr="00E76556">
        <w:rPr>
          <w:rFonts w:ascii="Times New Roman" w:hAnsi="Times New Roman" w:cs="Times New Roman"/>
          <w:sz w:val="24"/>
          <w:szCs w:val="24"/>
        </w:rPr>
        <w:t>– oznacza to pracowników</w:t>
      </w:r>
      <w:r w:rsidR="007E08D4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 xml:space="preserve">zatrudnionych w Urzędzie Gminy </w:t>
      </w:r>
      <w:r w:rsidR="007E08D4">
        <w:rPr>
          <w:rFonts w:ascii="Times New Roman" w:hAnsi="Times New Roman" w:cs="Times New Roman"/>
          <w:sz w:val="24"/>
          <w:szCs w:val="24"/>
        </w:rPr>
        <w:t xml:space="preserve">Damnica </w:t>
      </w:r>
      <w:r w:rsidRPr="00E76556">
        <w:rPr>
          <w:rFonts w:ascii="Times New Roman" w:hAnsi="Times New Roman" w:cs="Times New Roman"/>
          <w:sz w:val="24"/>
          <w:szCs w:val="24"/>
        </w:rPr>
        <w:t>z wyłączeniem pracowników obsługi</w:t>
      </w:r>
      <w:r w:rsidR="007E08D4">
        <w:rPr>
          <w:rFonts w:ascii="Times New Roman" w:hAnsi="Times New Roman" w:cs="Times New Roman"/>
          <w:sz w:val="24"/>
          <w:szCs w:val="24"/>
        </w:rPr>
        <w:t>.</w:t>
      </w:r>
    </w:p>
    <w:p w:rsidR="007E08D4" w:rsidRPr="00E76556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51DC" w:rsidRDefault="00E76556" w:rsidP="008C61B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E76556">
        <w:rPr>
          <w:rFonts w:ascii="Times New Roman" w:hAnsi="Times New Roman" w:cs="Times New Roman"/>
          <w:sz w:val="24"/>
          <w:szCs w:val="24"/>
        </w:rPr>
        <w:t xml:space="preserve">Pracownicy Urzędu Gminy </w:t>
      </w:r>
      <w:r w:rsidR="008C61B4">
        <w:rPr>
          <w:rFonts w:ascii="Times New Roman" w:hAnsi="Times New Roman" w:cs="Times New Roman"/>
          <w:sz w:val="24"/>
          <w:szCs w:val="24"/>
        </w:rPr>
        <w:t xml:space="preserve">Damnica </w:t>
      </w:r>
      <w:r w:rsidRPr="00E76556">
        <w:rPr>
          <w:rFonts w:ascii="Times New Roman" w:hAnsi="Times New Roman" w:cs="Times New Roman"/>
          <w:sz w:val="24"/>
          <w:szCs w:val="24"/>
        </w:rPr>
        <w:t>zatrudnieni na stanowiskach urzędniczych winni</w:t>
      </w:r>
      <w:r w:rsidR="008C61B4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>zapoznać się z treścią instrukcji i bezwzględnie przestrzegać zawartych w niej postanowień. Fakt</w:t>
      </w:r>
      <w:r w:rsidR="008C61B4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>zapoznania się z przepisami zawartymi w instrukcji winien być potwierdzony na specjalnym</w:t>
      </w:r>
      <w:r w:rsidR="008C61B4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 xml:space="preserve">oświadczeniu stanowiącym </w:t>
      </w:r>
      <w:r w:rsidR="00587FB6">
        <w:rPr>
          <w:rFonts w:ascii="Times New Roman" w:hAnsi="Times New Roman" w:cs="Times New Roman"/>
          <w:sz w:val="24"/>
          <w:szCs w:val="24"/>
        </w:rPr>
        <w:t>załącznik n</w:t>
      </w:r>
      <w:r w:rsidRPr="00E76556">
        <w:rPr>
          <w:rFonts w:ascii="Times New Roman" w:hAnsi="Times New Roman" w:cs="Times New Roman"/>
          <w:sz w:val="24"/>
          <w:szCs w:val="24"/>
        </w:rPr>
        <w:t xml:space="preserve">r 1 do niniejszej </w:t>
      </w:r>
      <w:r w:rsidR="00587FB6">
        <w:rPr>
          <w:rFonts w:ascii="Times New Roman" w:hAnsi="Times New Roman" w:cs="Times New Roman"/>
          <w:sz w:val="24"/>
          <w:szCs w:val="24"/>
        </w:rPr>
        <w:t>I</w:t>
      </w:r>
      <w:r w:rsidRPr="00E76556">
        <w:rPr>
          <w:rFonts w:ascii="Times New Roman" w:hAnsi="Times New Roman" w:cs="Times New Roman"/>
          <w:sz w:val="24"/>
          <w:szCs w:val="24"/>
        </w:rPr>
        <w:t xml:space="preserve">nstrukcji. </w:t>
      </w:r>
    </w:p>
    <w:p w:rsidR="00E76556" w:rsidRPr="00E76556" w:rsidRDefault="004751DC" w:rsidP="008C61B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E76556" w:rsidRPr="00E76556">
        <w:rPr>
          <w:rFonts w:ascii="Times New Roman" w:hAnsi="Times New Roman" w:cs="Times New Roman"/>
          <w:sz w:val="24"/>
          <w:szCs w:val="24"/>
        </w:rPr>
        <w:t>Pracownicy Urzędu Gminy</w:t>
      </w:r>
      <w:r w:rsidR="008C61B4">
        <w:rPr>
          <w:rFonts w:ascii="Times New Roman" w:hAnsi="Times New Roman" w:cs="Times New Roman"/>
          <w:sz w:val="24"/>
          <w:szCs w:val="24"/>
        </w:rPr>
        <w:t xml:space="preserve"> Damnica </w:t>
      </w:r>
      <w:r w:rsidR="00E76556" w:rsidRPr="00E76556">
        <w:rPr>
          <w:rFonts w:ascii="Times New Roman" w:hAnsi="Times New Roman" w:cs="Times New Roman"/>
          <w:sz w:val="24"/>
          <w:szCs w:val="24"/>
        </w:rPr>
        <w:t>w trakcie wykonywania obowiązków służbowych obowiązani są do zwracania uwagi na: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>1) nietypowe transakcje związane z nabyciem majątku komunalnego,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 xml:space="preserve">2) umowy i transakcje związane z wykonywaniem przez inne podmioty zadań publicznych </w:t>
      </w:r>
      <w:r w:rsidR="008C61B4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76556">
        <w:rPr>
          <w:rFonts w:ascii="Times New Roman" w:hAnsi="Times New Roman" w:cs="Times New Roman"/>
          <w:sz w:val="24"/>
          <w:szCs w:val="24"/>
        </w:rPr>
        <w:t>w Gminie</w:t>
      </w:r>
      <w:r w:rsidR="008C61B4">
        <w:rPr>
          <w:rFonts w:ascii="Times New Roman" w:hAnsi="Times New Roman" w:cs="Times New Roman"/>
          <w:sz w:val="24"/>
          <w:szCs w:val="24"/>
        </w:rPr>
        <w:t xml:space="preserve"> Damnica</w:t>
      </w:r>
      <w:r w:rsidRPr="00E76556">
        <w:rPr>
          <w:rFonts w:ascii="Times New Roman" w:hAnsi="Times New Roman" w:cs="Times New Roman"/>
          <w:sz w:val="24"/>
          <w:szCs w:val="24"/>
        </w:rPr>
        <w:t>, realizowane w warunkach odbiegających od istniejących standardów,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 xml:space="preserve">3) nietypowe zachowania i czynności podejmowane przez uczestników postępowania </w:t>
      </w:r>
      <w:r w:rsidR="008C61B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76556">
        <w:rPr>
          <w:rFonts w:ascii="Times New Roman" w:hAnsi="Times New Roman" w:cs="Times New Roman"/>
          <w:sz w:val="24"/>
          <w:szCs w:val="24"/>
        </w:rPr>
        <w:t>o udzielenie</w:t>
      </w:r>
      <w:r w:rsidR="008C61B4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>zamówienia publicznego, polegające między innymi na oferowaniu przez nich warunków</w:t>
      </w:r>
      <w:r w:rsidR="008C61B4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>wykonania zamówienia, rażąco odbiegającego od oferowanych przez innych oferentów,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>4) przypadki dokonywania przez zobowiązanych nadpłat podatków, opłat lub innych należności</w:t>
      </w:r>
      <w:r w:rsidR="008C61B4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>o podobnym charakterze i ewentualnego ich wycofywania,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>5) dokonywanie wpłat należności w ratach kilkakrotnie w tym samym dniu, dokonywanie wpłat</w:t>
      </w:r>
      <w:r w:rsidR="008C61B4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>znacznych kwot</w:t>
      </w:r>
      <w:r w:rsidR="008C61B4">
        <w:rPr>
          <w:rFonts w:ascii="Times New Roman" w:hAnsi="Times New Roman" w:cs="Times New Roman"/>
          <w:sz w:val="24"/>
          <w:szCs w:val="24"/>
        </w:rPr>
        <w:t>,</w:t>
      </w:r>
    </w:p>
    <w:p w:rsidR="00E76556" w:rsidRPr="00E76556" w:rsidRDefault="00E76556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lastRenderedPageBreak/>
        <w:t>6) udział kontrolowanych jednostek w nietypowych przedsięwzięciach, szczególnie finansowanych</w:t>
      </w:r>
      <w:r w:rsidR="008C61B4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>z udziałem kapitału zagranicznego.</w:t>
      </w:r>
    </w:p>
    <w:p w:rsidR="004751DC" w:rsidRPr="004751DC" w:rsidRDefault="00E76556" w:rsidP="004751DC">
      <w:pPr>
        <w:pStyle w:val="Default"/>
        <w:ind w:firstLine="708"/>
      </w:pPr>
      <w:r w:rsidRPr="004751DC">
        <w:rPr>
          <w:b/>
          <w:bCs/>
        </w:rPr>
        <w:t xml:space="preserve">§ </w:t>
      </w:r>
      <w:r w:rsidR="004751DC" w:rsidRPr="004751DC">
        <w:rPr>
          <w:b/>
          <w:bCs/>
        </w:rPr>
        <w:t>4</w:t>
      </w:r>
      <w:r w:rsidRPr="004751DC">
        <w:rPr>
          <w:b/>
          <w:bCs/>
        </w:rPr>
        <w:t xml:space="preserve">. </w:t>
      </w:r>
      <w:r w:rsidR="004751DC" w:rsidRPr="004751DC">
        <w:t xml:space="preserve">Zobowiązuje się wszystkich pracowników jednostki do: </w:t>
      </w:r>
    </w:p>
    <w:p w:rsidR="004751DC" w:rsidRPr="004751DC" w:rsidRDefault="004751DC" w:rsidP="004751DC">
      <w:pPr>
        <w:pStyle w:val="Default"/>
        <w:jc w:val="both"/>
      </w:pPr>
      <w:r w:rsidRPr="004751DC">
        <w:t xml:space="preserve">1) dokonywania analizy i oceny realizowanych transakcji w rozumieniu § </w:t>
      </w:r>
      <w:r>
        <w:t>3</w:t>
      </w:r>
      <w:r w:rsidRPr="004751DC">
        <w:t xml:space="preserve"> niniejszej </w:t>
      </w:r>
      <w:r w:rsidR="00587FB6">
        <w:t>I</w:t>
      </w:r>
      <w:r w:rsidRPr="004751DC">
        <w:t>nstrukcji, w których występują symptomy wskazujące na możliwość wprowadzenia do obrotu finansowego wartości majątkowych pochodzących z nielegalnych lub nieujawnionych źródeł, prania pienięd</w:t>
      </w:r>
      <w:r>
        <w:t>zy lub finansowania terroryzmu;</w:t>
      </w:r>
    </w:p>
    <w:p w:rsidR="004751DC" w:rsidRPr="004751DC" w:rsidRDefault="004751DC" w:rsidP="004751DC">
      <w:pPr>
        <w:pStyle w:val="Default"/>
        <w:spacing w:after="27"/>
        <w:jc w:val="both"/>
      </w:pPr>
      <w:r w:rsidRPr="004751DC">
        <w:t xml:space="preserve">2) sporządzania kopii dokumentów dotyczących transakcji, co do których zachodzi podejrzenie, że mają one związek z popełnieniem przestępstw, o których mowa w art. 165a lub art. 299 Kodeksu karnego; </w:t>
      </w:r>
    </w:p>
    <w:p w:rsidR="004751DC" w:rsidRPr="004751DC" w:rsidRDefault="004751DC" w:rsidP="004751DC">
      <w:pPr>
        <w:pStyle w:val="Default"/>
        <w:spacing w:after="27"/>
        <w:jc w:val="both"/>
      </w:pPr>
      <w:r w:rsidRPr="004751DC">
        <w:t xml:space="preserve">3) zbierania dostępnych informacji o osobach przeprowadzających te transakcje, zgodnie </w:t>
      </w:r>
      <w:r>
        <w:t xml:space="preserve">                  </w:t>
      </w:r>
      <w:r w:rsidRPr="004751DC">
        <w:t xml:space="preserve">z art. 36 ustawy; </w:t>
      </w:r>
    </w:p>
    <w:p w:rsidR="004751DC" w:rsidRPr="004751DC" w:rsidRDefault="004751DC" w:rsidP="004751DC">
      <w:pPr>
        <w:pStyle w:val="Default"/>
        <w:spacing w:after="27"/>
        <w:jc w:val="both"/>
      </w:pPr>
      <w:r w:rsidRPr="004751DC">
        <w:t xml:space="preserve">4) przekazywania bezpośredniemu przełożonemu, a następnie Koordynatorowi informacji </w:t>
      </w:r>
      <w:r>
        <w:t xml:space="preserve">                </w:t>
      </w:r>
      <w:r w:rsidRPr="004751DC">
        <w:t xml:space="preserve">w formie notatki służbowej dotyczącej opisu podejrzanych transakcji wraz z uzasadnieniem, iż zachodzą okoliczności wskazane w art. 83 ust. 1 ustawy oraz że istnieje uzasadniona potrzeba powiadomienia o tym GIIF, załączając do powyższej notatki projekt powiadomienia wraz z dokumentacją, o której mowa w pkt 2 i 3, wg wzoru stanowiącego załącznik nr </w:t>
      </w:r>
      <w:r w:rsidR="00587FB6">
        <w:t>2</w:t>
      </w:r>
      <w:r w:rsidRPr="004751DC">
        <w:t xml:space="preserve"> do niniejszej Instrukcji; </w:t>
      </w:r>
    </w:p>
    <w:p w:rsidR="004751DC" w:rsidRDefault="004751DC" w:rsidP="004751DC">
      <w:pPr>
        <w:pStyle w:val="Default"/>
        <w:jc w:val="both"/>
      </w:pPr>
      <w:r w:rsidRPr="004751DC">
        <w:t>5) wzór powiadomienia i sposób przekazania informacji do GIIF o podejrzeniu popełnienia przestępstwa prania pieniędzy lub finansowaniu terroryzmu określa rozporządzenie Ministra Finansów z dnia 11 stycznia 2019 r. w sprawie informacji o wwożonych lub wywożonych środkach pieniężnych, krajowych środkach płatniczych i wartościach dewizowych (</w:t>
      </w:r>
      <w:r>
        <w:t xml:space="preserve">tekst jednolity: </w:t>
      </w:r>
      <w:r w:rsidRPr="004751DC">
        <w:t>Dz. U.</w:t>
      </w:r>
      <w:r>
        <w:t xml:space="preserve"> </w:t>
      </w:r>
      <w:r w:rsidRPr="004751DC">
        <w:t xml:space="preserve">z 2019 r. poz. 64), wydane na podstawie art. 84 ust. 4 ustawy. </w:t>
      </w:r>
    </w:p>
    <w:p w:rsidR="004751DC" w:rsidRPr="004751DC" w:rsidRDefault="004751DC" w:rsidP="004751DC">
      <w:pPr>
        <w:pStyle w:val="Default"/>
        <w:ind w:firstLine="708"/>
        <w:jc w:val="both"/>
      </w:pPr>
      <w:r w:rsidRPr="004751DC">
        <w:rPr>
          <w:b/>
        </w:rPr>
        <w:t xml:space="preserve">§ 5. </w:t>
      </w:r>
      <w:r w:rsidRPr="004751DC">
        <w:t xml:space="preserve">1. Koordynator, uznając zasadność podjęcia działań z własnej inicjatywy lub wskutek wniosku pracownika jednostki, przedstawia Wójtowi Gminy </w:t>
      </w:r>
      <w:r w:rsidR="00587FB6">
        <w:t>Damnica</w:t>
      </w:r>
      <w:r w:rsidRPr="004751DC">
        <w:t xml:space="preserve"> do akceptacji projekt powiadomienia GIIF. </w:t>
      </w:r>
    </w:p>
    <w:p w:rsidR="004751DC" w:rsidRPr="004751DC" w:rsidRDefault="004751DC" w:rsidP="004751DC">
      <w:pPr>
        <w:pStyle w:val="Default"/>
        <w:spacing w:after="27"/>
        <w:jc w:val="both"/>
      </w:pPr>
      <w:r w:rsidRPr="004751DC">
        <w:t xml:space="preserve">2. W przypadku braku przesłanek do powiadomienia GIIF Koordynator sporządza uzasadnienie swojego stanowiska i przedstawia Wójtowi Gminy </w:t>
      </w:r>
      <w:r w:rsidR="00587FB6">
        <w:t>Damnica</w:t>
      </w:r>
      <w:r w:rsidRPr="004751DC">
        <w:t xml:space="preserve"> do akceptacji. </w:t>
      </w:r>
    </w:p>
    <w:p w:rsidR="004751DC" w:rsidRPr="004751DC" w:rsidRDefault="004751DC" w:rsidP="004751DC">
      <w:pPr>
        <w:pStyle w:val="Default"/>
        <w:spacing w:after="27"/>
        <w:jc w:val="both"/>
      </w:pPr>
      <w:r w:rsidRPr="004751DC">
        <w:t xml:space="preserve">3. Kopia powiadomienia wraz z odpowiednią dokumentacją jest przechowywana w sposób uniemożliwiający nieuprawniony do nich dostęp i udostępniania osobom wymienionym </w:t>
      </w:r>
      <w:r w:rsidR="00587FB6">
        <w:t xml:space="preserve">                   </w:t>
      </w:r>
      <w:r w:rsidRPr="004751DC">
        <w:t xml:space="preserve">w ust. 5 oraz innym osobom upoważnionym przez Wójta Gminy </w:t>
      </w:r>
      <w:r w:rsidR="00587FB6">
        <w:t>Damnica</w:t>
      </w:r>
      <w:r w:rsidRPr="004751DC">
        <w:t xml:space="preserve">. </w:t>
      </w:r>
    </w:p>
    <w:p w:rsidR="004751DC" w:rsidRPr="004751DC" w:rsidRDefault="004751DC" w:rsidP="004751DC">
      <w:pPr>
        <w:pStyle w:val="Default"/>
        <w:spacing w:after="27"/>
        <w:jc w:val="both"/>
      </w:pPr>
      <w:r w:rsidRPr="004751DC">
        <w:t xml:space="preserve">4. Podpisane przez Wójta Gminy </w:t>
      </w:r>
      <w:r w:rsidR="00587FB6">
        <w:t>Damnica</w:t>
      </w:r>
      <w:r w:rsidRPr="004751DC">
        <w:t xml:space="preserve"> powiadomienie wpisuje się do rejestru powiadomień GIIF, który prowadzi Koordynator. Wzór rejestru powiadomień GIIF stanowi załącznik nr </w:t>
      </w:r>
      <w:r w:rsidR="00587FB6">
        <w:t>3</w:t>
      </w:r>
      <w:r w:rsidRPr="004751DC">
        <w:t xml:space="preserve"> do niniejszej Instrukcji. </w:t>
      </w:r>
    </w:p>
    <w:p w:rsidR="004751DC" w:rsidRPr="004751DC" w:rsidRDefault="004751DC" w:rsidP="004751DC">
      <w:pPr>
        <w:pStyle w:val="Default"/>
        <w:jc w:val="both"/>
      </w:pPr>
      <w:r w:rsidRPr="004751DC">
        <w:t xml:space="preserve">5. Dostęp do rejestru powiadomień oraz dokumentów wymienionych w ust. 3 mają Wójt Gminy </w:t>
      </w:r>
      <w:r w:rsidR="00587FB6">
        <w:t>Damnica</w:t>
      </w:r>
      <w:r w:rsidRPr="004751DC">
        <w:t xml:space="preserve"> i jego Zastępca oraz Sekretarz i Skarbnik Gminy </w:t>
      </w:r>
      <w:r w:rsidR="00587FB6">
        <w:t>Damnica</w:t>
      </w:r>
      <w:r w:rsidRPr="004751DC">
        <w:t xml:space="preserve">. </w:t>
      </w:r>
    </w:p>
    <w:p w:rsidR="004751DC" w:rsidRPr="004751DC" w:rsidRDefault="004751DC" w:rsidP="00587FB6">
      <w:pPr>
        <w:pStyle w:val="Default"/>
        <w:ind w:firstLine="708"/>
        <w:jc w:val="both"/>
      </w:pPr>
      <w:r w:rsidRPr="004751DC">
        <w:rPr>
          <w:b/>
        </w:rPr>
        <w:t xml:space="preserve">§ 6. </w:t>
      </w:r>
      <w:r w:rsidRPr="004751DC">
        <w:t xml:space="preserve">Do obowiązków Koordynatora należy w szczególności: </w:t>
      </w:r>
    </w:p>
    <w:p w:rsidR="004751DC" w:rsidRPr="004751DC" w:rsidRDefault="004751DC" w:rsidP="004751DC">
      <w:pPr>
        <w:pStyle w:val="Default"/>
        <w:spacing w:after="28"/>
        <w:jc w:val="both"/>
      </w:pPr>
      <w:r w:rsidRPr="004751DC">
        <w:t xml:space="preserve">1) nadzór nad przestrzeganiem zasad zawartych w niniejszej </w:t>
      </w:r>
      <w:r w:rsidR="00587FB6">
        <w:t>I</w:t>
      </w:r>
      <w:r w:rsidRPr="004751DC">
        <w:t xml:space="preserve">nstrukcji, przedstawiania propozycji uzupełniania lub zmiany jej treści; </w:t>
      </w:r>
    </w:p>
    <w:p w:rsidR="004751DC" w:rsidRPr="004751DC" w:rsidRDefault="004751DC" w:rsidP="004751DC">
      <w:pPr>
        <w:pStyle w:val="Default"/>
        <w:spacing w:after="28"/>
        <w:jc w:val="both"/>
      </w:pPr>
      <w:r w:rsidRPr="004751DC">
        <w:t xml:space="preserve">2) okresowa analiza zapisów rejestru powiadomień GIIF o podejrzeniach prania pieniędzy lub finansowania terroryzmu w celu ustalenia ich wzajemnych powiązań; </w:t>
      </w:r>
    </w:p>
    <w:p w:rsidR="004751DC" w:rsidRPr="004751DC" w:rsidRDefault="004751DC" w:rsidP="004751DC">
      <w:pPr>
        <w:pStyle w:val="Default"/>
        <w:spacing w:after="28"/>
        <w:jc w:val="both"/>
      </w:pPr>
      <w:r w:rsidRPr="004751DC">
        <w:t xml:space="preserve">3) prowadzenie rejestru powiadomień GIIF; </w:t>
      </w:r>
    </w:p>
    <w:p w:rsidR="004751DC" w:rsidRDefault="004751DC" w:rsidP="004751DC">
      <w:pPr>
        <w:pStyle w:val="Default"/>
        <w:spacing w:after="28"/>
        <w:jc w:val="both"/>
      </w:pPr>
      <w:r w:rsidRPr="004751DC">
        <w:t xml:space="preserve">4) gromadzenie i archiwizowanie kopii powiadomień oraz ich projektów wraz </w:t>
      </w:r>
      <w:r w:rsidR="00587FB6">
        <w:t xml:space="preserve">                                   </w:t>
      </w:r>
      <w:r w:rsidRPr="004751DC">
        <w:t xml:space="preserve">z dokumentacją będącą podstawą do sporządzenia powiadomienia GIF; </w:t>
      </w:r>
    </w:p>
    <w:p w:rsidR="00587FB6" w:rsidRDefault="00587FB6" w:rsidP="004751DC">
      <w:pPr>
        <w:pStyle w:val="Default"/>
        <w:spacing w:after="28"/>
        <w:jc w:val="both"/>
      </w:pPr>
      <w:r>
        <w:t xml:space="preserve">5) </w:t>
      </w:r>
      <w:r w:rsidRPr="00E76556">
        <w:t>przekazywanie na żądanie Generalnego Inspektora informacji lub dokumentów mogących mieć</w:t>
      </w:r>
      <w:r>
        <w:t xml:space="preserve"> </w:t>
      </w:r>
      <w:r w:rsidRPr="00E76556">
        <w:t>wpływ na krajową ocenę ryzyka po uprzednim poleceniu bezpośredniego przełożonego</w:t>
      </w:r>
      <w:r>
        <w:t>;</w:t>
      </w:r>
    </w:p>
    <w:p w:rsidR="00587FB6" w:rsidRDefault="00587FB6" w:rsidP="004751DC">
      <w:pPr>
        <w:pStyle w:val="Default"/>
        <w:spacing w:after="28"/>
        <w:jc w:val="both"/>
      </w:pPr>
      <w:r>
        <w:t>6)</w:t>
      </w:r>
      <w:r w:rsidRPr="00587FB6">
        <w:t xml:space="preserve"> </w:t>
      </w:r>
      <w:r w:rsidRPr="00E76556">
        <w:t>może wymieniać między innymi jednostkami współpracującymi informacje o przekazaniu lub</w:t>
      </w:r>
      <w:r>
        <w:t xml:space="preserve"> </w:t>
      </w:r>
      <w:r w:rsidRPr="00E76556">
        <w:t>pozyskaniu informacji w trybie przewidzianym w ustawie, gdy jest to konieczne do zapewnienia</w:t>
      </w:r>
      <w:r>
        <w:t xml:space="preserve"> </w:t>
      </w:r>
      <w:r w:rsidRPr="00E76556">
        <w:t>prawidłowości realizowanych przez nich zadań</w:t>
      </w:r>
      <w:r>
        <w:t>.</w:t>
      </w:r>
    </w:p>
    <w:p w:rsidR="00587FB6" w:rsidRDefault="00587FB6" w:rsidP="004751DC">
      <w:pPr>
        <w:pStyle w:val="Default"/>
        <w:spacing w:after="28"/>
        <w:jc w:val="both"/>
      </w:pPr>
      <w:r>
        <w:lastRenderedPageBreak/>
        <w:tab/>
      </w:r>
    </w:p>
    <w:p w:rsidR="00E76556" w:rsidRPr="00E76556" w:rsidRDefault="00587FB6" w:rsidP="0025110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7</w:t>
      </w:r>
      <w:r w:rsidR="00E76556" w:rsidRPr="00E7655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E76556" w:rsidRPr="00E76556">
        <w:rPr>
          <w:rFonts w:ascii="Times New Roman" w:hAnsi="Times New Roman" w:cs="Times New Roman"/>
          <w:sz w:val="24"/>
          <w:szCs w:val="24"/>
        </w:rPr>
        <w:t>Funkcję koordynatora d.s. współpracy z GIIF powierzam pracownikowi na stanowisku do</w:t>
      </w:r>
      <w:r w:rsidR="0025110D">
        <w:rPr>
          <w:rFonts w:ascii="Times New Roman" w:hAnsi="Times New Roman" w:cs="Times New Roman"/>
          <w:sz w:val="24"/>
          <w:szCs w:val="24"/>
        </w:rPr>
        <w:t xml:space="preserve"> </w:t>
      </w:r>
      <w:r w:rsidR="00E76556" w:rsidRPr="00E76556">
        <w:rPr>
          <w:rFonts w:ascii="Times New Roman" w:hAnsi="Times New Roman" w:cs="Times New Roman"/>
          <w:sz w:val="24"/>
          <w:szCs w:val="24"/>
        </w:rPr>
        <w:t xml:space="preserve">spraw </w:t>
      </w:r>
      <w:r w:rsidR="0025110D">
        <w:rPr>
          <w:rFonts w:ascii="Times New Roman" w:hAnsi="Times New Roman" w:cs="Times New Roman"/>
          <w:sz w:val="24"/>
          <w:szCs w:val="24"/>
        </w:rPr>
        <w:t>księgowości budżetowej</w:t>
      </w:r>
      <w:r w:rsidR="00E76556" w:rsidRPr="00E76556">
        <w:rPr>
          <w:rFonts w:ascii="Times New Roman" w:hAnsi="Times New Roman" w:cs="Times New Roman"/>
          <w:sz w:val="24"/>
          <w:szCs w:val="24"/>
        </w:rPr>
        <w:t>.</w:t>
      </w: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8D4" w:rsidRDefault="007E08D4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10D" w:rsidRPr="008C61B4" w:rsidRDefault="0025110D" w:rsidP="0025110D">
      <w:pPr>
        <w:spacing w:after="0" w:line="240" w:lineRule="auto"/>
        <w:jc w:val="right"/>
        <w:rPr>
          <w:rFonts w:ascii="Times New Roman" w:eastAsiaTheme="minorHAnsi" w:hAnsi="Times New Roman" w:cs="Times New Roman"/>
          <w:sz w:val="20"/>
          <w:szCs w:val="20"/>
        </w:rPr>
      </w:pPr>
      <w:r w:rsidRPr="008C61B4">
        <w:rPr>
          <w:rFonts w:ascii="Times New Roman" w:eastAsiaTheme="minorHAnsi" w:hAnsi="Times New Roman" w:cs="Times New Roman"/>
          <w:sz w:val="20"/>
          <w:szCs w:val="20"/>
        </w:rPr>
        <w:t xml:space="preserve">Załącznik nr </w:t>
      </w:r>
      <w:r>
        <w:rPr>
          <w:rFonts w:ascii="Times New Roman" w:eastAsiaTheme="minorHAnsi" w:hAnsi="Times New Roman" w:cs="Times New Roman"/>
          <w:sz w:val="20"/>
          <w:szCs w:val="20"/>
        </w:rPr>
        <w:t>1</w:t>
      </w:r>
      <w:r w:rsidRPr="008C61B4">
        <w:rPr>
          <w:rFonts w:ascii="Times New Roman" w:eastAsiaTheme="minorHAnsi" w:hAnsi="Times New Roman" w:cs="Times New Roman"/>
          <w:sz w:val="20"/>
          <w:szCs w:val="20"/>
        </w:rPr>
        <w:t xml:space="preserve"> </w:t>
      </w:r>
    </w:p>
    <w:p w:rsidR="00E71EA8" w:rsidRDefault="00E71EA8" w:rsidP="00E71E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1EA8">
        <w:rPr>
          <w:rFonts w:ascii="Times New Roman" w:eastAsiaTheme="minorHAnsi" w:hAnsi="Times New Roman" w:cs="Times New Roman"/>
          <w:sz w:val="20"/>
          <w:szCs w:val="20"/>
        </w:rPr>
        <w:t>d</w:t>
      </w:r>
      <w:r w:rsidR="0025110D" w:rsidRPr="008C61B4">
        <w:rPr>
          <w:rFonts w:ascii="Times New Roman" w:eastAsiaTheme="minorHAnsi" w:hAnsi="Times New Roman" w:cs="Times New Roman"/>
          <w:sz w:val="20"/>
          <w:szCs w:val="20"/>
        </w:rPr>
        <w:t>o</w:t>
      </w:r>
      <w:r w:rsidR="0025110D" w:rsidRPr="00E71EA8">
        <w:rPr>
          <w:rFonts w:ascii="Times New Roman" w:eastAsiaTheme="minorHAnsi" w:hAnsi="Times New Roman" w:cs="Times New Roman"/>
          <w:sz w:val="20"/>
          <w:szCs w:val="20"/>
        </w:rPr>
        <w:t xml:space="preserve">  </w:t>
      </w:r>
      <w:r w:rsidRPr="00E71EA8">
        <w:rPr>
          <w:rFonts w:ascii="Times New Roman" w:eastAsiaTheme="minorHAnsi" w:hAnsi="Times New Roman" w:cs="Times New Roman"/>
          <w:sz w:val="20"/>
          <w:szCs w:val="20"/>
        </w:rPr>
        <w:t>„</w:t>
      </w:r>
      <w:r w:rsidRPr="00E71EA8">
        <w:rPr>
          <w:rFonts w:ascii="Times New Roman" w:hAnsi="Times New Roman" w:cs="Times New Roman"/>
          <w:sz w:val="20"/>
          <w:szCs w:val="20"/>
        </w:rPr>
        <w:t xml:space="preserve">Instrukcji postępowania </w:t>
      </w:r>
    </w:p>
    <w:p w:rsidR="00E71EA8" w:rsidRDefault="00E71EA8" w:rsidP="00E71E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1EA8">
        <w:rPr>
          <w:rFonts w:ascii="Times New Roman" w:hAnsi="Times New Roman" w:cs="Times New Roman"/>
          <w:sz w:val="20"/>
          <w:szCs w:val="20"/>
        </w:rPr>
        <w:t xml:space="preserve">na wypadek sytuacji podejrzenia </w:t>
      </w:r>
    </w:p>
    <w:p w:rsidR="00E71EA8" w:rsidRDefault="00E71EA8" w:rsidP="00E71E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1EA8">
        <w:rPr>
          <w:rFonts w:ascii="Times New Roman" w:hAnsi="Times New Roman" w:cs="Times New Roman"/>
          <w:sz w:val="20"/>
          <w:szCs w:val="20"/>
        </w:rPr>
        <w:t>popełnienia przestępstwa prania pieniędzy</w:t>
      </w:r>
    </w:p>
    <w:p w:rsidR="00E71EA8" w:rsidRDefault="00E71EA8" w:rsidP="00E71E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1EA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E71EA8">
        <w:rPr>
          <w:rFonts w:ascii="Times New Roman" w:hAnsi="Times New Roman" w:cs="Times New Roman"/>
          <w:sz w:val="20"/>
          <w:szCs w:val="20"/>
        </w:rPr>
        <w:t xml:space="preserve">lub finansowania terroryzmu </w:t>
      </w:r>
    </w:p>
    <w:p w:rsidR="00E71EA8" w:rsidRPr="00E71EA8" w:rsidRDefault="00E71EA8" w:rsidP="00E71E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E71EA8">
        <w:rPr>
          <w:rFonts w:ascii="Times New Roman" w:hAnsi="Times New Roman" w:cs="Times New Roman"/>
          <w:sz w:val="20"/>
          <w:szCs w:val="20"/>
        </w:rPr>
        <w:t>w Urzędzie Gminy Damnica”</w:t>
      </w:r>
    </w:p>
    <w:p w:rsidR="00E71EA8" w:rsidRDefault="00E71EA8" w:rsidP="00E71E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5110D" w:rsidRPr="008C61B4" w:rsidRDefault="0025110D" w:rsidP="0025110D">
      <w:pPr>
        <w:spacing w:after="0" w:line="240" w:lineRule="auto"/>
        <w:jc w:val="right"/>
        <w:rPr>
          <w:rFonts w:ascii="Times New Roman" w:eastAsiaTheme="minorHAnsi" w:hAnsi="Times New Roman" w:cs="Times New Roman"/>
          <w:sz w:val="20"/>
          <w:szCs w:val="20"/>
        </w:rPr>
      </w:pPr>
    </w:p>
    <w:p w:rsidR="0025110D" w:rsidRDefault="0025110D" w:rsidP="007E08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556" w:rsidRPr="00E71EA8" w:rsidRDefault="00E76556" w:rsidP="00E71E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1EA8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E71EA8" w:rsidRPr="00E71EA8" w:rsidRDefault="00E76556" w:rsidP="00E71EA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1EA8">
        <w:rPr>
          <w:rFonts w:ascii="Times New Roman" w:hAnsi="Times New Roman" w:cs="Times New Roman"/>
          <w:b/>
          <w:sz w:val="24"/>
          <w:szCs w:val="24"/>
        </w:rPr>
        <w:t xml:space="preserve">o przyjęciu do wiadomości i stosowania zasad przyjętych w </w:t>
      </w:r>
      <w:r w:rsidR="00E71EA8" w:rsidRPr="00E71EA8">
        <w:rPr>
          <w:rFonts w:ascii="Times New Roman" w:hAnsi="Times New Roman" w:cs="Times New Roman"/>
          <w:b/>
          <w:sz w:val="24"/>
          <w:szCs w:val="24"/>
        </w:rPr>
        <w:t>Z</w:t>
      </w:r>
      <w:r w:rsidRPr="00E71EA8">
        <w:rPr>
          <w:rFonts w:ascii="Times New Roman" w:hAnsi="Times New Roman" w:cs="Times New Roman"/>
          <w:b/>
          <w:bCs/>
          <w:sz w:val="24"/>
          <w:szCs w:val="24"/>
        </w:rPr>
        <w:t xml:space="preserve">arządzeniu </w:t>
      </w:r>
      <w:r w:rsidR="00E71EA8" w:rsidRPr="00E71EA8">
        <w:rPr>
          <w:rFonts w:ascii="Times New Roman" w:hAnsi="Times New Roman" w:cs="Times New Roman"/>
          <w:b/>
          <w:bCs/>
          <w:sz w:val="24"/>
          <w:szCs w:val="24"/>
        </w:rPr>
        <w:t>nr</w:t>
      </w:r>
      <w:r w:rsidR="00E71EA8" w:rsidRPr="00E71EA8">
        <w:rPr>
          <w:rFonts w:ascii="Times New Roman" w:hAnsi="Times New Roman" w:cs="Times New Roman"/>
          <w:b/>
          <w:sz w:val="24"/>
          <w:szCs w:val="24"/>
        </w:rPr>
        <w:t xml:space="preserve"> 85a/2021</w:t>
      </w:r>
      <w:r w:rsidR="00E71EA8" w:rsidRPr="00E71EA8">
        <w:rPr>
          <w:rFonts w:ascii="Times New Roman" w:hAnsi="Times New Roman" w:cs="Times New Roman"/>
          <w:b/>
          <w:sz w:val="24"/>
          <w:szCs w:val="24"/>
        </w:rPr>
        <w:br/>
        <w:t>Wójta Gminy Damnica z dnia 29 lipca 2021 roku w sprawie wprowadzenia „Instrukcji postępowania na wypadek sytuacji podejrzenia popełnienia przestępstwa prania pieniędzy lub finansowania terroryzmu w Urzędzie Gminy Damnica”</w:t>
      </w:r>
    </w:p>
    <w:p w:rsidR="00E71EA8" w:rsidRPr="00E71EA8" w:rsidRDefault="00E71EA8" w:rsidP="00E71EA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6556" w:rsidRDefault="00E76556" w:rsidP="00E71E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6556">
        <w:rPr>
          <w:rFonts w:ascii="Times New Roman" w:hAnsi="Times New Roman" w:cs="Times New Roman"/>
          <w:sz w:val="24"/>
          <w:szCs w:val="24"/>
        </w:rPr>
        <w:t>Niniejszym oświadczam, że przyjęłam/przyjąłem do wiadomości i przestrzegania zasad</w:t>
      </w:r>
      <w:r w:rsidR="00E71EA8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 xml:space="preserve">określonych w </w:t>
      </w:r>
      <w:r w:rsidR="00E71EA8" w:rsidRPr="00E71EA8">
        <w:rPr>
          <w:rFonts w:ascii="Times New Roman" w:hAnsi="Times New Roman" w:cs="Times New Roman"/>
          <w:sz w:val="24"/>
          <w:szCs w:val="24"/>
        </w:rPr>
        <w:t>Z</w:t>
      </w:r>
      <w:r w:rsidR="00E71EA8" w:rsidRPr="00E71EA8">
        <w:rPr>
          <w:rFonts w:ascii="Times New Roman" w:hAnsi="Times New Roman" w:cs="Times New Roman"/>
          <w:bCs/>
          <w:sz w:val="24"/>
          <w:szCs w:val="24"/>
        </w:rPr>
        <w:t>arządzeniu nr</w:t>
      </w:r>
      <w:r w:rsidR="00E71EA8" w:rsidRPr="00E71EA8">
        <w:rPr>
          <w:rFonts w:ascii="Times New Roman" w:hAnsi="Times New Roman" w:cs="Times New Roman"/>
          <w:sz w:val="24"/>
          <w:szCs w:val="24"/>
        </w:rPr>
        <w:t xml:space="preserve"> 85a/2021</w:t>
      </w:r>
      <w:r w:rsidR="00E71EA8">
        <w:rPr>
          <w:rFonts w:ascii="Times New Roman" w:hAnsi="Times New Roman" w:cs="Times New Roman"/>
          <w:sz w:val="24"/>
          <w:szCs w:val="24"/>
        </w:rPr>
        <w:t xml:space="preserve"> </w:t>
      </w:r>
      <w:r w:rsidR="00E71EA8" w:rsidRPr="00E71EA8">
        <w:rPr>
          <w:rFonts w:ascii="Times New Roman" w:hAnsi="Times New Roman" w:cs="Times New Roman"/>
          <w:sz w:val="24"/>
          <w:szCs w:val="24"/>
        </w:rPr>
        <w:t>Wójta Gminy Damnica z dnia 29 lipca 2021</w:t>
      </w:r>
      <w:r w:rsidR="00E71EA8">
        <w:rPr>
          <w:rFonts w:ascii="Times New Roman" w:hAnsi="Times New Roman" w:cs="Times New Roman"/>
          <w:sz w:val="24"/>
          <w:szCs w:val="24"/>
        </w:rPr>
        <w:t xml:space="preserve"> </w:t>
      </w:r>
      <w:r w:rsidR="00E71EA8" w:rsidRPr="00E71EA8">
        <w:rPr>
          <w:rFonts w:ascii="Times New Roman" w:hAnsi="Times New Roman" w:cs="Times New Roman"/>
          <w:sz w:val="24"/>
          <w:szCs w:val="24"/>
        </w:rPr>
        <w:t>roku</w:t>
      </w:r>
      <w:r w:rsidR="00E71EA8">
        <w:rPr>
          <w:rFonts w:ascii="Times New Roman" w:hAnsi="Times New Roman" w:cs="Times New Roman"/>
          <w:sz w:val="24"/>
          <w:szCs w:val="24"/>
        </w:rPr>
        <w:t xml:space="preserve"> </w:t>
      </w:r>
      <w:r w:rsidR="00E71EA8" w:rsidRPr="00E71EA8">
        <w:rPr>
          <w:rFonts w:ascii="Times New Roman" w:hAnsi="Times New Roman" w:cs="Times New Roman"/>
          <w:sz w:val="24"/>
          <w:szCs w:val="24"/>
        </w:rPr>
        <w:t>w sprawie wprowadzenia „Instrukcji postępowania na wypadek sytuacji podejrzenia popełnienia przestępstwa prania pieniędzy lub finansowania terroryzmu w Urzędzie Gminy Damnica”</w:t>
      </w:r>
      <w:r w:rsidR="00E71EA8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>oraz</w:t>
      </w:r>
      <w:r w:rsidR="00E71EA8">
        <w:rPr>
          <w:rFonts w:ascii="Times New Roman" w:hAnsi="Times New Roman" w:cs="Times New Roman"/>
          <w:sz w:val="24"/>
          <w:szCs w:val="24"/>
        </w:rPr>
        <w:t xml:space="preserve"> </w:t>
      </w:r>
      <w:r w:rsidRPr="00E76556">
        <w:rPr>
          <w:rFonts w:ascii="Times New Roman" w:hAnsi="Times New Roman" w:cs="Times New Roman"/>
          <w:sz w:val="24"/>
          <w:szCs w:val="24"/>
        </w:rPr>
        <w:t>zobowiązuję się postępować zgodnie z zawartymi w niej ustaleniami.</w:t>
      </w:r>
    </w:p>
    <w:p w:rsidR="00D4392F" w:rsidRDefault="00D4392F" w:rsidP="00E71E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94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9362"/>
        <w:gridCol w:w="2740"/>
        <w:gridCol w:w="2320"/>
      </w:tblGrid>
      <w:tr w:rsidR="00D4392F" w:rsidRPr="00D4392F" w:rsidTr="0031150D">
        <w:trPr>
          <w:trHeight w:val="509"/>
        </w:trPr>
        <w:tc>
          <w:tcPr>
            <w:tcW w:w="1494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392F" w:rsidRPr="00D4392F" w:rsidRDefault="00D4392F" w:rsidP="00D439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D4392F" w:rsidRPr="00D4392F" w:rsidRDefault="00D4392F" w:rsidP="00D4392F">
            <w:pPr>
              <w:spacing w:after="0" w:line="240" w:lineRule="auto"/>
              <w:ind w:left="5664" w:firstLine="7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W w:w="85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61"/>
              <w:gridCol w:w="2765"/>
              <w:gridCol w:w="2268"/>
              <w:gridCol w:w="2693"/>
            </w:tblGrid>
            <w:tr w:rsidR="00D4392F" w:rsidRPr="00D4392F" w:rsidTr="007D6326">
              <w:trPr>
                <w:trHeight w:val="300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Lp.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Nazwisko i imię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Stanowisko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Podpis</w:t>
                  </w:r>
                </w:p>
              </w:tc>
            </w:tr>
            <w:tr w:rsidR="00D4392F" w:rsidRPr="00D4392F" w:rsidTr="007D6326">
              <w:trPr>
                <w:trHeight w:val="599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1.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Kiczmachowski Grzegorz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Zastępca Wójta </w:t>
                  </w: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ds. zamówień publicznych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D4392F" w:rsidRPr="00D4392F" w:rsidTr="007D6326">
              <w:trPr>
                <w:trHeight w:val="573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2.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Michalska Joanna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Skarbnik Gminy</w:t>
                  </w: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D4392F" w:rsidRPr="00D4392F" w:rsidTr="007D6326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3.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Buchholz Halina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Kierownik USC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D4392F" w:rsidRPr="00D4392F" w:rsidTr="007D6326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4.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Rak Izabela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Kierownik Referatu Organizacyjnego</w:t>
                  </w: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Zastępca Kierownika USC</w:t>
                  </w: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D4392F" w:rsidRPr="00D4392F" w:rsidTr="007D6326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5.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Kołtuniak Zdzisław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ds. zarządzania kryzysowego i ochrony danych osobowych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D4392F" w:rsidRPr="00D4392F" w:rsidTr="007D6326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6.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Zdun Piotr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Komendant gminny ochrony przeciwpożarowej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D4392F" w:rsidRPr="00D4392F" w:rsidTr="007D6326">
              <w:trPr>
                <w:trHeight w:val="843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7.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Krystosik Marzena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Calibri" w:hAnsi="Times New Roman" w:cs="Times New Roman"/>
                    </w:rPr>
                    <w:t>ds. księgowości budżetowej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D4392F" w:rsidRPr="00D4392F" w:rsidTr="007D6326">
              <w:trPr>
                <w:trHeight w:val="828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8.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Katarzyna Sobisz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Calibri" w:hAnsi="Times New Roman" w:cs="Times New Roman"/>
                    </w:rPr>
                    <w:t>ds. księgowości budżetowej i płac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D4392F" w:rsidRPr="00D4392F" w:rsidTr="007D6326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9.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Schulz Małgorzata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Calibri" w:hAnsi="Times New Roman" w:cs="Times New Roman"/>
                    </w:rPr>
                    <w:t>ds. księgowości budżetowej i obsługi kasowej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D4392F" w:rsidRPr="00D4392F" w:rsidTr="007D6326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10.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Szefer Natalia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Calibri" w:hAnsi="Times New Roman" w:cs="Times New Roman"/>
                    </w:rPr>
                    <w:t>ds. księgowości podatkowej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D4392F" w:rsidRPr="00D4392F" w:rsidTr="007D6326">
              <w:trPr>
                <w:trHeight w:val="849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11.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Magdalena Stoltman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Calibri" w:hAnsi="Times New Roman" w:cs="Times New Roman"/>
                    </w:rPr>
                    <w:t>ds. wymiaru podatków</w:t>
                  </w:r>
                  <w:r w:rsidR="007D6326">
                    <w:rPr>
                      <w:rFonts w:ascii="Times New Roman" w:eastAsia="Calibri" w:hAnsi="Times New Roman" w:cs="Times New Roman"/>
                    </w:rPr>
                    <w:t xml:space="preserve">   </w:t>
                  </w:r>
                  <w:r w:rsidRPr="00D4392F">
                    <w:rPr>
                      <w:rFonts w:ascii="Times New Roman" w:eastAsia="Calibri" w:hAnsi="Times New Roman" w:cs="Times New Roman"/>
                    </w:rPr>
                    <w:t xml:space="preserve"> i opłat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D4392F" w:rsidRPr="00D4392F" w:rsidTr="007D6326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12.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Hewusz Kalina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Calibri" w:hAnsi="Times New Roman" w:cs="Times New Roman"/>
                    </w:rPr>
                    <w:t>ds. księgowości opłaty za gospodarowanie odpadami komunalnymi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D4392F" w:rsidRPr="00D4392F" w:rsidTr="007D6326">
              <w:trPr>
                <w:trHeight w:val="81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13.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Konopa Anna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ds. obsługi sekretariatu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D4392F" w:rsidRPr="00D4392F" w:rsidTr="007D6326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14.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Kostrzewa Zofia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ds. obsługi mieszkańców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D4392F" w:rsidRPr="00D4392F" w:rsidTr="007D6326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15.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Śmielak Łukasz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ds. obsługi informatycznej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D4392F" w:rsidRPr="00D4392F" w:rsidTr="007D6326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16.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Imińska Barbara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ds. obsługi Rady Gminy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D4392F" w:rsidRPr="00D4392F" w:rsidTr="007D6326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17.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Ziarno Krzysztofa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ds. kadr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D4392F" w:rsidRPr="00D4392F" w:rsidTr="007D6326">
              <w:trPr>
                <w:trHeight w:val="977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18.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Jarominiak Joanna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ds. inwestycji                        i budownictwa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D4392F" w:rsidRPr="00D4392F" w:rsidTr="007D6326">
              <w:trPr>
                <w:trHeight w:val="84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19.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Patynowski Kamil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Pełnomocnik ds. projektów zewnętrznych, promocji, sportu               i turystyki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D4392F" w:rsidRPr="00D4392F" w:rsidTr="007D6326">
              <w:trPr>
                <w:trHeight w:val="814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20.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Nowakowski Adam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ds. pozyskiwania                  i rozliczania środków zewnętrznych</w:t>
                  </w: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D4392F" w:rsidRPr="00D4392F" w:rsidTr="007D6326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21.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Obert Bogumiła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ds. ochrony środowiska                          i gospodarki odpadami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D4392F" w:rsidRPr="00D4392F" w:rsidTr="007D6326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22.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Szumejda Kinga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ds. gospodarki nieruchomościami           i rolnictwa 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D4392F" w:rsidRPr="00D4392F" w:rsidTr="007D6326">
              <w:trPr>
                <w:trHeight w:val="76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23.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Rekowska Jolanta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ds. planowania przestrzennego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D4392F" w:rsidRPr="00D4392F" w:rsidTr="007D6326">
              <w:trPr>
                <w:trHeight w:val="7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24.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Kocimska Danuta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ds. oświaty</w:t>
                  </w: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  <w:hideMark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D4392F" w:rsidRPr="00D4392F" w:rsidTr="007D6326">
              <w:trPr>
                <w:trHeight w:val="7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25.</w:t>
                  </w:r>
                </w:p>
              </w:tc>
              <w:tc>
                <w:tcPr>
                  <w:tcW w:w="2765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Mariusz Mazerski</w:t>
                  </w:r>
                </w:p>
              </w:tc>
              <w:tc>
                <w:tcPr>
                  <w:tcW w:w="2268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4392F">
                    <w:rPr>
                      <w:rFonts w:ascii="Times New Roman" w:eastAsia="Times New Roman" w:hAnsi="Times New Roman" w:cs="Times New Roman"/>
                      <w:color w:val="000000"/>
                    </w:rPr>
                    <w:t>Pełnomocnik ds. ochrony informacji niejawnych</w:t>
                  </w:r>
                </w:p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  <w:noWrap/>
                  <w:vAlign w:val="center"/>
                </w:tcPr>
                <w:p w:rsidR="00D4392F" w:rsidRPr="00D4392F" w:rsidRDefault="00D4392F" w:rsidP="00D439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D4392F" w:rsidRPr="00D4392F" w:rsidRDefault="00D4392F" w:rsidP="00D439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4392F" w:rsidRPr="00D4392F" w:rsidTr="0031150D">
        <w:trPr>
          <w:trHeight w:val="464"/>
        </w:trPr>
        <w:tc>
          <w:tcPr>
            <w:tcW w:w="1494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392F" w:rsidRPr="00D4392F" w:rsidRDefault="00D4392F" w:rsidP="00D439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4392F" w:rsidRPr="00D4392F" w:rsidTr="0031150D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392F" w:rsidRPr="00D4392F" w:rsidRDefault="00D4392F" w:rsidP="00D43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392F" w:rsidRPr="00D4392F" w:rsidRDefault="00D4392F" w:rsidP="00D43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392F" w:rsidRPr="00D4392F" w:rsidRDefault="00D4392F" w:rsidP="00D43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392F" w:rsidRPr="00D4392F" w:rsidRDefault="00D4392F" w:rsidP="00D43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D4392F" w:rsidRPr="00D4392F" w:rsidRDefault="00D4392F" w:rsidP="00D4392F">
      <w:pPr>
        <w:spacing w:after="0" w:line="240" w:lineRule="auto"/>
        <w:ind w:left="7080" w:firstLine="291"/>
        <w:rPr>
          <w:rFonts w:ascii="Times New Roman" w:eastAsia="Times New Roman" w:hAnsi="Times New Roman" w:cs="Times New Roman"/>
          <w:sz w:val="20"/>
          <w:szCs w:val="20"/>
        </w:rPr>
      </w:pPr>
    </w:p>
    <w:p w:rsidR="00D4392F" w:rsidRPr="00D4392F" w:rsidRDefault="00D4392F" w:rsidP="00D4392F">
      <w:pPr>
        <w:spacing w:after="0" w:line="240" w:lineRule="auto"/>
        <w:ind w:left="7080" w:firstLine="291"/>
        <w:rPr>
          <w:rFonts w:ascii="Times New Roman" w:eastAsia="Times New Roman" w:hAnsi="Times New Roman" w:cs="Times New Roman"/>
          <w:sz w:val="20"/>
          <w:szCs w:val="20"/>
        </w:rPr>
      </w:pPr>
    </w:p>
    <w:p w:rsidR="00D4392F" w:rsidRPr="00D4392F" w:rsidRDefault="00D4392F" w:rsidP="00D439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51DC" w:rsidRDefault="004751DC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6326" w:rsidRDefault="007D6326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6326" w:rsidRDefault="007D6326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6326" w:rsidRDefault="007D6326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6326" w:rsidRDefault="007D6326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6326" w:rsidRDefault="007D6326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51DC" w:rsidRDefault="004751DC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51DC" w:rsidRDefault="004751DC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51DC" w:rsidRDefault="004751DC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51DC" w:rsidRDefault="004751DC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51DC" w:rsidRDefault="004751DC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51DC" w:rsidRDefault="004751DC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Default="002132BD" w:rsidP="00E76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2BD" w:rsidRPr="008C61B4" w:rsidRDefault="002132BD" w:rsidP="002132BD">
      <w:pPr>
        <w:spacing w:after="0" w:line="240" w:lineRule="auto"/>
        <w:jc w:val="right"/>
        <w:rPr>
          <w:rFonts w:ascii="Times New Roman" w:eastAsiaTheme="minorHAnsi" w:hAnsi="Times New Roman" w:cs="Times New Roman"/>
          <w:sz w:val="20"/>
          <w:szCs w:val="20"/>
        </w:rPr>
      </w:pPr>
      <w:r w:rsidRPr="008C61B4">
        <w:rPr>
          <w:rFonts w:ascii="Times New Roman" w:eastAsiaTheme="minorHAnsi" w:hAnsi="Times New Roman" w:cs="Times New Roman"/>
          <w:sz w:val="20"/>
          <w:szCs w:val="20"/>
        </w:rPr>
        <w:t xml:space="preserve">Załącznik nr </w:t>
      </w:r>
      <w:r>
        <w:rPr>
          <w:rFonts w:ascii="Times New Roman" w:eastAsiaTheme="minorHAnsi" w:hAnsi="Times New Roman" w:cs="Times New Roman"/>
          <w:sz w:val="20"/>
          <w:szCs w:val="20"/>
        </w:rPr>
        <w:t>2</w:t>
      </w:r>
      <w:r w:rsidRPr="008C61B4">
        <w:rPr>
          <w:rFonts w:ascii="Times New Roman" w:eastAsiaTheme="minorHAnsi" w:hAnsi="Times New Roman" w:cs="Times New Roman"/>
          <w:sz w:val="20"/>
          <w:szCs w:val="20"/>
        </w:rPr>
        <w:t xml:space="preserve"> </w:t>
      </w:r>
    </w:p>
    <w:p w:rsidR="002132BD" w:rsidRDefault="002132BD" w:rsidP="002132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1EA8">
        <w:rPr>
          <w:rFonts w:ascii="Times New Roman" w:eastAsiaTheme="minorHAnsi" w:hAnsi="Times New Roman" w:cs="Times New Roman"/>
          <w:sz w:val="20"/>
          <w:szCs w:val="20"/>
        </w:rPr>
        <w:t>d</w:t>
      </w:r>
      <w:r w:rsidRPr="008C61B4">
        <w:rPr>
          <w:rFonts w:ascii="Times New Roman" w:eastAsiaTheme="minorHAnsi" w:hAnsi="Times New Roman" w:cs="Times New Roman"/>
          <w:sz w:val="20"/>
          <w:szCs w:val="20"/>
        </w:rPr>
        <w:t>o</w:t>
      </w:r>
      <w:r w:rsidRPr="00E71EA8">
        <w:rPr>
          <w:rFonts w:ascii="Times New Roman" w:eastAsiaTheme="minorHAnsi" w:hAnsi="Times New Roman" w:cs="Times New Roman"/>
          <w:sz w:val="20"/>
          <w:szCs w:val="20"/>
        </w:rPr>
        <w:t xml:space="preserve">  „</w:t>
      </w:r>
      <w:r w:rsidRPr="00E71EA8">
        <w:rPr>
          <w:rFonts w:ascii="Times New Roman" w:hAnsi="Times New Roman" w:cs="Times New Roman"/>
          <w:sz w:val="20"/>
          <w:szCs w:val="20"/>
        </w:rPr>
        <w:t xml:space="preserve">Instrukcji postępowania </w:t>
      </w:r>
    </w:p>
    <w:p w:rsidR="002132BD" w:rsidRDefault="002132BD" w:rsidP="002132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1EA8">
        <w:rPr>
          <w:rFonts w:ascii="Times New Roman" w:hAnsi="Times New Roman" w:cs="Times New Roman"/>
          <w:sz w:val="20"/>
          <w:szCs w:val="20"/>
        </w:rPr>
        <w:t xml:space="preserve">na wypadek sytuacji podejrzenia </w:t>
      </w:r>
    </w:p>
    <w:p w:rsidR="002132BD" w:rsidRDefault="002132BD" w:rsidP="002132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1EA8">
        <w:rPr>
          <w:rFonts w:ascii="Times New Roman" w:hAnsi="Times New Roman" w:cs="Times New Roman"/>
          <w:sz w:val="20"/>
          <w:szCs w:val="20"/>
        </w:rPr>
        <w:t>popełnienia przestępstwa prania pieniędzy</w:t>
      </w:r>
    </w:p>
    <w:p w:rsidR="002132BD" w:rsidRDefault="002132BD" w:rsidP="002132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1EA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E71EA8">
        <w:rPr>
          <w:rFonts w:ascii="Times New Roman" w:hAnsi="Times New Roman" w:cs="Times New Roman"/>
          <w:sz w:val="20"/>
          <w:szCs w:val="20"/>
        </w:rPr>
        <w:t xml:space="preserve">lub finansowania terroryzmu </w:t>
      </w:r>
    </w:p>
    <w:p w:rsidR="008E1B20" w:rsidRPr="00E76556" w:rsidRDefault="002132BD" w:rsidP="002132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1EA8">
        <w:rPr>
          <w:rFonts w:ascii="Times New Roman" w:hAnsi="Times New Roman" w:cs="Times New Roman"/>
          <w:sz w:val="20"/>
          <w:szCs w:val="20"/>
        </w:rPr>
        <w:t>w Urzędzie Gminy Damnica</w:t>
      </w:r>
      <w:r w:rsidR="006A18F5">
        <w:rPr>
          <w:rFonts w:ascii="Times New Roman" w:hAnsi="Times New Roman" w:cs="Times New Roman"/>
          <w:sz w:val="20"/>
          <w:szCs w:val="20"/>
        </w:rPr>
        <w:t>”</w:t>
      </w:r>
    </w:p>
    <w:p w:rsidR="008E1B20" w:rsidRPr="00E76556" w:rsidRDefault="008E1B20" w:rsidP="000F0B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32BD" w:rsidRPr="002132BD" w:rsidRDefault="002132BD" w:rsidP="002132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Damnica, dnia ………………………… </w:t>
      </w:r>
    </w:p>
    <w:p w:rsidR="002132BD" w:rsidRPr="002132BD" w:rsidRDefault="002132BD" w:rsidP="002132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132BD" w:rsidRPr="002132BD" w:rsidRDefault="002132BD" w:rsidP="002132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b/>
          <w:bCs/>
          <w:color w:val="000000"/>
          <w:sz w:val="24"/>
          <w:szCs w:val="24"/>
        </w:rPr>
        <w:t>NOTATKA SŁUŻBOWA</w:t>
      </w:r>
    </w:p>
    <w:p w:rsidR="002132BD" w:rsidRPr="002132BD" w:rsidRDefault="002132BD" w:rsidP="002132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 podejrzeniu zaistnienia sytuacji wymagającej powiadomienia </w:t>
      </w:r>
    </w:p>
    <w:p w:rsidR="002132BD" w:rsidRPr="002132BD" w:rsidRDefault="002132BD" w:rsidP="002132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b/>
          <w:bCs/>
          <w:color w:val="000000"/>
          <w:sz w:val="24"/>
          <w:szCs w:val="24"/>
        </w:rPr>
        <w:t>Generalnego Inspektora Informacji Finansowej</w:t>
      </w:r>
    </w:p>
    <w:p w:rsidR="002132BD" w:rsidRPr="002132BD" w:rsidRDefault="002132BD" w:rsidP="002132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132BD" w:rsidRPr="002132BD" w:rsidRDefault="002132BD" w:rsidP="002132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132BD" w:rsidRPr="002132BD" w:rsidRDefault="002132BD" w:rsidP="002132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1. Posiadane dane osób fizycznych, pozostających w związku z okolicznościami mogącymi wskazywać na podejrzenie popełnienia przestępstwa prania pieniędzy lub finansowania terroryzmu: </w:t>
      </w:r>
    </w:p>
    <w:p w:rsidR="002132BD" w:rsidRPr="002132BD" w:rsidRDefault="002132BD" w:rsidP="002132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1) imię i nazwisko ………………………………………………………….….…..……...; </w:t>
      </w:r>
    </w:p>
    <w:p w:rsidR="002132BD" w:rsidRPr="002132BD" w:rsidRDefault="002132BD" w:rsidP="002132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2) obywatelstwo ……………………………………………………….…….…...….……; </w:t>
      </w:r>
    </w:p>
    <w:p w:rsidR="002132BD" w:rsidRPr="002132BD" w:rsidRDefault="002132BD" w:rsidP="002132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3) numer PESEL lub datę urodzenia – w przypadku, gdy nie nadano numeru PESEL oraz państwo urodzenia ………………………………………….….…………………….; </w:t>
      </w:r>
    </w:p>
    <w:p w:rsidR="002132BD" w:rsidRPr="002132BD" w:rsidRDefault="002132BD" w:rsidP="002132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4) serię i nr dokumentu potwierdzającego tożsamość osoby ………….………………….; </w:t>
      </w:r>
    </w:p>
    <w:p w:rsidR="002132BD" w:rsidRPr="002132BD" w:rsidRDefault="002132BD" w:rsidP="002132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5) adres zamieszkania – w przypadku posiadania tej informacji ……………….………; </w:t>
      </w:r>
    </w:p>
    <w:p w:rsidR="002132BD" w:rsidRPr="002132BD" w:rsidRDefault="002132BD" w:rsidP="002132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6) nazwę (firmy), (NIP) oraz adres głównego miejsca wykonywania działalności gospodarczej – w przypadku osoby fizycznej prowadzącej działalność gospodarczą ………………………………………………………………………………………... </w:t>
      </w:r>
    </w:p>
    <w:p w:rsidR="002132BD" w:rsidRPr="002132BD" w:rsidRDefault="002132BD" w:rsidP="002132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2. Posiadane dane osób prawnych i jednostek organizacyjnych nieposiadających osobowości prawnej pozostających w związku z okolicznościami mogącymi wskazać na podejrzenie popełnienia przestępstwa prania pieniędzy lub finansowania terroryzmu: </w:t>
      </w:r>
    </w:p>
    <w:p w:rsidR="002132BD" w:rsidRPr="002132BD" w:rsidRDefault="002132BD" w:rsidP="002132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1) nazwa (firmy), forma organizacyjna, adres siedziby lub adres prowadzenia działalności………………………………………………………………………..……; </w:t>
      </w:r>
    </w:p>
    <w:p w:rsidR="002132BD" w:rsidRPr="002132BD" w:rsidRDefault="002132BD" w:rsidP="002132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2) NIP, a w przypadku braku takiego numeru – państwo rejestracji, rejestr handlowy oraz numer i data rejestracji …………………………………………………………………; </w:t>
      </w:r>
    </w:p>
    <w:p w:rsidR="002132BD" w:rsidRPr="002132BD" w:rsidRDefault="002132BD" w:rsidP="002132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3) dane identyfikacyjne osoby reprezentującej osobę prawną lub jednostkę organizacyjną nieposiadającą osobowości prawnej ……………………………………………….…..; </w:t>
      </w:r>
    </w:p>
    <w:p w:rsidR="002132BD" w:rsidRPr="002132BD" w:rsidRDefault="002132BD" w:rsidP="00213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3. Opis okoliczności, wskazujących na podejrzenie popełnienia prania pieniędzy lub finansowania terroryzmu: </w:t>
      </w:r>
    </w:p>
    <w:p w:rsidR="002132BD" w:rsidRPr="002132BD" w:rsidRDefault="002132BD" w:rsidP="00213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132BD" w:rsidRPr="002132BD" w:rsidRDefault="002132BD" w:rsidP="00213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………………………………………………………………………………………………. ………………………………………………………………………………………………. …………………………………………………………………………………………… </w:t>
      </w:r>
    </w:p>
    <w:p w:rsidR="002132BD" w:rsidRPr="002132BD" w:rsidRDefault="002132BD" w:rsidP="00213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>4. Uzasadnienie przekazania powiadomienia (tj. podanie powodów, dlaczego zawiadamiający uznał, że mogą one mieć związek z procedurą prania pieniędzy lub finansowania terroryzmu): …………………………………………………………………………………………………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2132BD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………………………………………………………………………………………….………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…</w:t>
      </w:r>
      <w:r w:rsidRPr="002132BD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……………………...</w:t>
      </w: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… </w:t>
      </w:r>
    </w:p>
    <w:p w:rsidR="002132BD" w:rsidRPr="002132BD" w:rsidRDefault="002132BD" w:rsidP="00213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132BD" w:rsidRPr="002132BD" w:rsidRDefault="002132BD" w:rsidP="002132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 </w:t>
      </w:r>
    </w:p>
    <w:p w:rsidR="002D37F9" w:rsidRPr="002132BD" w:rsidRDefault="002132BD" w:rsidP="002132BD">
      <w:pPr>
        <w:jc w:val="right"/>
        <w:rPr>
          <w:rFonts w:ascii="Times New Roman" w:hAnsi="Times New Roman" w:cs="Times New Roman"/>
          <w:sz w:val="24"/>
          <w:szCs w:val="24"/>
        </w:rPr>
      </w:pPr>
      <w:r w:rsidRPr="002132BD">
        <w:rPr>
          <w:rFonts w:ascii="Times New Roman" w:hAnsi="Times New Roman" w:cs="Times New Roman"/>
          <w:color w:val="000000"/>
          <w:sz w:val="24"/>
          <w:szCs w:val="24"/>
        </w:rPr>
        <w:t>(czytelny podpis pracownika)</w:t>
      </w:r>
    </w:p>
    <w:p w:rsidR="002132BD" w:rsidRPr="008C61B4" w:rsidRDefault="002132BD" w:rsidP="002132BD">
      <w:pPr>
        <w:spacing w:after="0" w:line="240" w:lineRule="auto"/>
        <w:jc w:val="right"/>
        <w:rPr>
          <w:rFonts w:ascii="Times New Roman" w:eastAsiaTheme="minorHAnsi" w:hAnsi="Times New Roman" w:cs="Times New Roman"/>
          <w:sz w:val="20"/>
          <w:szCs w:val="20"/>
        </w:rPr>
      </w:pPr>
      <w:r w:rsidRPr="008C61B4">
        <w:rPr>
          <w:rFonts w:ascii="Times New Roman" w:eastAsiaTheme="minorHAnsi" w:hAnsi="Times New Roman" w:cs="Times New Roman"/>
          <w:sz w:val="20"/>
          <w:szCs w:val="20"/>
        </w:rPr>
        <w:t xml:space="preserve">Załącznik nr </w:t>
      </w:r>
      <w:r>
        <w:rPr>
          <w:rFonts w:ascii="Times New Roman" w:eastAsiaTheme="minorHAnsi" w:hAnsi="Times New Roman" w:cs="Times New Roman"/>
          <w:sz w:val="20"/>
          <w:szCs w:val="20"/>
        </w:rPr>
        <w:t>3</w:t>
      </w:r>
      <w:r w:rsidRPr="008C61B4">
        <w:rPr>
          <w:rFonts w:ascii="Times New Roman" w:eastAsiaTheme="minorHAnsi" w:hAnsi="Times New Roman" w:cs="Times New Roman"/>
          <w:sz w:val="20"/>
          <w:szCs w:val="20"/>
        </w:rPr>
        <w:t xml:space="preserve"> </w:t>
      </w:r>
    </w:p>
    <w:p w:rsidR="002132BD" w:rsidRDefault="002132BD" w:rsidP="002132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1EA8">
        <w:rPr>
          <w:rFonts w:ascii="Times New Roman" w:eastAsiaTheme="minorHAnsi" w:hAnsi="Times New Roman" w:cs="Times New Roman"/>
          <w:sz w:val="20"/>
          <w:szCs w:val="20"/>
        </w:rPr>
        <w:t>d</w:t>
      </w:r>
      <w:r w:rsidRPr="008C61B4">
        <w:rPr>
          <w:rFonts w:ascii="Times New Roman" w:eastAsiaTheme="minorHAnsi" w:hAnsi="Times New Roman" w:cs="Times New Roman"/>
          <w:sz w:val="20"/>
          <w:szCs w:val="20"/>
        </w:rPr>
        <w:t>o</w:t>
      </w:r>
      <w:r w:rsidRPr="00E71EA8">
        <w:rPr>
          <w:rFonts w:ascii="Times New Roman" w:eastAsiaTheme="minorHAnsi" w:hAnsi="Times New Roman" w:cs="Times New Roman"/>
          <w:sz w:val="20"/>
          <w:szCs w:val="20"/>
        </w:rPr>
        <w:t xml:space="preserve">  „</w:t>
      </w:r>
      <w:r w:rsidRPr="00E71EA8">
        <w:rPr>
          <w:rFonts w:ascii="Times New Roman" w:hAnsi="Times New Roman" w:cs="Times New Roman"/>
          <w:sz w:val="20"/>
          <w:szCs w:val="20"/>
        </w:rPr>
        <w:t xml:space="preserve">Instrukcji postępowania </w:t>
      </w:r>
    </w:p>
    <w:p w:rsidR="002132BD" w:rsidRDefault="002132BD" w:rsidP="002132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1EA8">
        <w:rPr>
          <w:rFonts w:ascii="Times New Roman" w:hAnsi="Times New Roman" w:cs="Times New Roman"/>
          <w:sz w:val="20"/>
          <w:szCs w:val="20"/>
        </w:rPr>
        <w:t xml:space="preserve">na wypadek sytuacji podejrzenia </w:t>
      </w:r>
    </w:p>
    <w:p w:rsidR="002132BD" w:rsidRDefault="002132BD" w:rsidP="002132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1EA8">
        <w:rPr>
          <w:rFonts w:ascii="Times New Roman" w:hAnsi="Times New Roman" w:cs="Times New Roman"/>
          <w:sz w:val="20"/>
          <w:szCs w:val="20"/>
        </w:rPr>
        <w:t>popełnienia przestępstwa prania pieniędzy</w:t>
      </w:r>
    </w:p>
    <w:p w:rsidR="002132BD" w:rsidRDefault="002132BD" w:rsidP="002132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1EA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E71EA8">
        <w:rPr>
          <w:rFonts w:ascii="Times New Roman" w:hAnsi="Times New Roman" w:cs="Times New Roman"/>
          <w:sz w:val="20"/>
          <w:szCs w:val="20"/>
        </w:rPr>
        <w:t xml:space="preserve">lub finansowania terroryzmu </w:t>
      </w:r>
    </w:p>
    <w:p w:rsidR="002132BD" w:rsidRPr="00E76556" w:rsidRDefault="002132BD" w:rsidP="002132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1EA8">
        <w:rPr>
          <w:rFonts w:ascii="Times New Roman" w:hAnsi="Times New Roman" w:cs="Times New Roman"/>
          <w:sz w:val="20"/>
          <w:szCs w:val="20"/>
        </w:rPr>
        <w:t>w Urzędzie Gminy Damnica</w:t>
      </w:r>
      <w:r w:rsidR="006A18F5">
        <w:rPr>
          <w:rFonts w:ascii="Times New Roman" w:hAnsi="Times New Roman" w:cs="Times New Roman"/>
          <w:sz w:val="20"/>
          <w:szCs w:val="20"/>
        </w:rPr>
        <w:t>”</w:t>
      </w:r>
    </w:p>
    <w:p w:rsidR="002132BD" w:rsidRDefault="002132BD" w:rsidP="000F0B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2BD" w:rsidRDefault="002132BD" w:rsidP="000F0B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0D7B" w:rsidRPr="00E76556" w:rsidRDefault="00630D7B" w:rsidP="000F0B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556">
        <w:rPr>
          <w:rFonts w:ascii="Times New Roman" w:hAnsi="Times New Roman" w:cs="Times New Roman"/>
          <w:b/>
          <w:sz w:val="24"/>
          <w:szCs w:val="24"/>
        </w:rPr>
        <w:t>REJESTR POWIADOMIEŃ</w:t>
      </w:r>
      <w:r w:rsidRPr="00E76556">
        <w:rPr>
          <w:rFonts w:ascii="Times New Roman" w:hAnsi="Times New Roman" w:cs="Times New Roman"/>
          <w:b/>
          <w:sz w:val="24"/>
          <w:szCs w:val="24"/>
        </w:rPr>
        <w:br/>
        <w:t>GENERALNEGO INSPEKTORA INFORMACJI FINANSOWEJ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7"/>
        <w:gridCol w:w="1214"/>
        <w:gridCol w:w="913"/>
        <w:gridCol w:w="1023"/>
        <w:gridCol w:w="1096"/>
        <w:gridCol w:w="1274"/>
        <w:gridCol w:w="999"/>
        <w:gridCol w:w="1009"/>
        <w:gridCol w:w="1203"/>
      </w:tblGrid>
      <w:tr w:rsidR="006A18F5" w:rsidRPr="00E76556" w:rsidTr="006A18F5">
        <w:tc>
          <w:tcPr>
            <w:tcW w:w="557" w:type="dxa"/>
            <w:vAlign w:val="center"/>
          </w:tcPr>
          <w:p w:rsidR="00630D7B" w:rsidRPr="006A18F5" w:rsidRDefault="002D37F9" w:rsidP="000F0B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18F5"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121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98"/>
            </w:tblGrid>
            <w:tr w:rsidR="002132BD" w:rsidRPr="002132BD">
              <w:trPr>
                <w:trHeight w:val="440"/>
              </w:trPr>
              <w:tc>
                <w:tcPr>
                  <w:tcW w:w="0" w:type="auto"/>
                </w:tcPr>
                <w:p w:rsidR="002132BD" w:rsidRPr="002132BD" w:rsidRDefault="002132BD" w:rsidP="002132B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2132BD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Imię i nazwisko osoby dokonującej zgłoszenia </w:t>
                  </w:r>
                </w:p>
              </w:tc>
            </w:tr>
          </w:tbl>
          <w:p w:rsidR="00630D7B" w:rsidRPr="002132BD" w:rsidRDefault="00630D7B" w:rsidP="000F0BC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vAlign w:val="center"/>
          </w:tcPr>
          <w:p w:rsidR="00630D7B" w:rsidRPr="002132BD" w:rsidRDefault="002132BD" w:rsidP="006A18F5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Data, miejsce </w:t>
            </w:r>
            <w:r w:rsidR="006A18F5">
              <w:rPr>
                <w:sz w:val="16"/>
                <w:szCs w:val="16"/>
              </w:rPr>
              <w:t xml:space="preserve">              </w:t>
            </w:r>
            <w:r>
              <w:rPr>
                <w:sz w:val="16"/>
                <w:szCs w:val="16"/>
              </w:rPr>
              <w:t>i</w:t>
            </w:r>
            <w:r w:rsidR="006A18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rodzaj transakcji</w:t>
            </w:r>
          </w:p>
        </w:tc>
        <w:tc>
          <w:tcPr>
            <w:tcW w:w="1023" w:type="dxa"/>
            <w:vAlign w:val="center"/>
          </w:tcPr>
          <w:p w:rsidR="002132BD" w:rsidRDefault="002132BD" w:rsidP="002132BD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Uczestnicy transakcji </w:t>
            </w:r>
          </w:p>
          <w:p w:rsidR="00630D7B" w:rsidRPr="002132BD" w:rsidRDefault="00630D7B" w:rsidP="000F0BC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Align w:val="center"/>
          </w:tcPr>
          <w:p w:rsidR="002132BD" w:rsidRDefault="002132BD" w:rsidP="002132BD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Opis treści dokumentów dotyczących transakcji </w:t>
            </w:r>
          </w:p>
          <w:p w:rsidR="00630D7B" w:rsidRPr="002132BD" w:rsidRDefault="00630D7B" w:rsidP="000F0BC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:rsidR="002132BD" w:rsidRDefault="002132BD" w:rsidP="002132BD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Data przekazania Koordynatorowi </w:t>
            </w:r>
          </w:p>
          <w:p w:rsidR="00630D7B" w:rsidRPr="002132BD" w:rsidRDefault="00630D7B" w:rsidP="000F0BC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  <w:vAlign w:val="center"/>
          </w:tcPr>
          <w:p w:rsidR="002132BD" w:rsidRDefault="002132BD" w:rsidP="002132BD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Data przekazania Wójtowi Gminy Damnica </w:t>
            </w:r>
          </w:p>
          <w:p w:rsidR="00630D7B" w:rsidRPr="002132BD" w:rsidRDefault="00630D7B" w:rsidP="000F0BC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Align w:val="center"/>
          </w:tcPr>
          <w:p w:rsidR="006A18F5" w:rsidRDefault="006A18F5" w:rsidP="006A18F5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Decyzja Wójta Gminy Damnica</w:t>
            </w:r>
          </w:p>
          <w:p w:rsidR="00630D7B" w:rsidRPr="002132BD" w:rsidRDefault="00630D7B" w:rsidP="000F0BC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3" w:type="dxa"/>
            <w:vAlign w:val="center"/>
          </w:tcPr>
          <w:p w:rsidR="006A18F5" w:rsidRDefault="006A18F5" w:rsidP="006A18F5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Data wysłania powiadomienia do GIIF </w:t>
            </w:r>
          </w:p>
          <w:p w:rsidR="00630D7B" w:rsidRPr="002132BD" w:rsidRDefault="00630D7B" w:rsidP="000F0BC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8F5" w:rsidRPr="00E76556" w:rsidTr="006A18F5">
        <w:tc>
          <w:tcPr>
            <w:tcW w:w="557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CC" w:rsidRPr="00E76556" w:rsidRDefault="000F0BCC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8F5" w:rsidRPr="00E76556" w:rsidTr="006A18F5">
        <w:tc>
          <w:tcPr>
            <w:tcW w:w="557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CC" w:rsidRPr="00E76556" w:rsidRDefault="000F0BCC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8F5" w:rsidRPr="00E76556" w:rsidTr="006A18F5">
        <w:tc>
          <w:tcPr>
            <w:tcW w:w="557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CC" w:rsidRPr="00E76556" w:rsidRDefault="000F0BCC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8F5" w:rsidRPr="00E76556" w:rsidTr="006A18F5">
        <w:tc>
          <w:tcPr>
            <w:tcW w:w="557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CC" w:rsidRPr="00E76556" w:rsidRDefault="000F0BCC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CC" w:rsidRPr="00E76556" w:rsidRDefault="000F0BCC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8F5" w:rsidRPr="00E76556" w:rsidTr="006A18F5">
        <w:tc>
          <w:tcPr>
            <w:tcW w:w="557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CC" w:rsidRPr="00E76556" w:rsidRDefault="000F0BCC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8F5" w:rsidRPr="00E76556" w:rsidTr="006A18F5">
        <w:tc>
          <w:tcPr>
            <w:tcW w:w="557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CC" w:rsidRPr="00E76556" w:rsidRDefault="000F0BCC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8F5" w:rsidRPr="00E76556" w:rsidTr="006A18F5">
        <w:tc>
          <w:tcPr>
            <w:tcW w:w="557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CC" w:rsidRPr="00E76556" w:rsidRDefault="000F0BCC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8F5" w:rsidRPr="00E76556" w:rsidTr="006A18F5">
        <w:tc>
          <w:tcPr>
            <w:tcW w:w="557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CC" w:rsidRPr="00E76556" w:rsidRDefault="000F0BCC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8F5" w:rsidRPr="00E76556" w:rsidTr="006A18F5">
        <w:tc>
          <w:tcPr>
            <w:tcW w:w="557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CC" w:rsidRPr="00E76556" w:rsidRDefault="000F0BCC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8F5" w:rsidRPr="00E76556" w:rsidTr="006A18F5">
        <w:tc>
          <w:tcPr>
            <w:tcW w:w="557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CC" w:rsidRPr="00E76556" w:rsidRDefault="000F0BCC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8F5" w:rsidRPr="00E76556" w:rsidTr="006A18F5">
        <w:tc>
          <w:tcPr>
            <w:tcW w:w="557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BCC" w:rsidRPr="00E76556" w:rsidRDefault="000F0BCC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630D7B" w:rsidRPr="00E76556" w:rsidRDefault="00630D7B" w:rsidP="000F0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0D7B" w:rsidRPr="00E76556" w:rsidRDefault="00630D7B" w:rsidP="000F0B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30D7B" w:rsidRPr="00E76556" w:rsidRDefault="00630D7B" w:rsidP="000F0B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37F9" w:rsidRPr="00E76556" w:rsidRDefault="002D37F9" w:rsidP="000F0B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37F9" w:rsidRPr="00E76556" w:rsidRDefault="002D37F9" w:rsidP="000F0B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37F9" w:rsidRPr="00E76556" w:rsidRDefault="002D37F9" w:rsidP="000F0B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37F9" w:rsidRPr="00E76556" w:rsidRDefault="002D37F9" w:rsidP="000F0BC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D37F9" w:rsidRPr="00E76556" w:rsidSect="00D34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450" w:rsidRDefault="00761450" w:rsidP="002D37F9">
      <w:pPr>
        <w:spacing w:after="0" w:line="240" w:lineRule="auto"/>
      </w:pPr>
      <w:r>
        <w:separator/>
      </w:r>
    </w:p>
  </w:endnote>
  <w:endnote w:type="continuationSeparator" w:id="0">
    <w:p w:rsidR="00761450" w:rsidRDefault="00761450" w:rsidP="002D3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450" w:rsidRDefault="00761450" w:rsidP="002D37F9">
      <w:pPr>
        <w:spacing w:after="0" w:line="240" w:lineRule="auto"/>
      </w:pPr>
      <w:r>
        <w:separator/>
      </w:r>
    </w:p>
  </w:footnote>
  <w:footnote w:type="continuationSeparator" w:id="0">
    <w:p w:rsidR="00761450" w:rsidRDefault="00761450" w:rsidP="002D3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B5CE9"/>
    <w:multiLevelType w:val="hybridMultilevel"/>
    <w:tmpl w:val="FC7A89DE"/>
    <w:lvl w:ilvl="0" w:tplc="85C4464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B1AA4"/>
    <w:multiLevelType w:val="hybridMultilevel"/>
    <w:tmpl w:val="A6B62670"/>
    <w:lvl w:ilvl="0" w:tplc="FD56586A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653F8B"/>
    <w:multiLevelType w:val="hybridMultilevel"/>
    <w:tmpl w:val="5B2039EC"/>
    <w:lvl w:ilvl="0" w:tplc="62EEB154">
      <w:start w:val="1"/>
      <w:numFmt w:val="decimal"/>
      <w:lvlText w:val="§ 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973CC"/>
    <w:multiLevelType w:val="hybridMultilevel"/>
    <w:tmpl w:val="BFE2BE5E"/>
    <w:lvl w:ilvl="0" w:tplc="6302C2FC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A30898"/>
    <w:multiLevelType w:val="hybridMultilevel"/>
    <w:tmpl w:val="A29E2F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A44580"/>
    <w:multiLevelType w:val="hybridMultilevel"/>
    <w:tmpl w:val="15CEC714"/>
    <w:lvl w:ilvl="0" w:tplc="CA14D99E">
      <w:start w:val="1"/>
      <w:numFmt w:val="decimal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34ACB"/>
    <w:multiLevelType w:val="hybridMultilevel"/>
    <w:tmpl w:val="184C5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71461"/>
    <w:multiLevelType w:val="hybridMultilevel"/>
    <w:tmpl w:val="EBFCAB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A4A69C3"/>
    <w:multiLevelType w:val="hybridMultilevel"/>
    <w:tmpl w:val="5EF2FF60"/>
    <w:lvl w:ilvl="0" w:tplc="76E6E7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3E7C5B"/>
    <w:multiLevelType w:val="hybridMultilevel"/>
    <w:tmpl w:val="FB5CA962"/>
    <w:lvl w:ilvl="0" w:tplc="84EAA88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A674E4"/>
    <w:multiLevelType w:val="hybridMultilevel"/>
    <w:tmpl w:val="E7C03F40"/>
    <w:lvl w:ilvl="0" w:tplc="F7029E9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8"/>
  </w:num>
  <w:num w:numId="6">
    <w:abstractNumId w:val="0"/>
  </w:num>
  <w:num w:numId="7">
    <w:abstractNumId w:val="10"/>
  </w:num>
  <w:num w:numId="8">
    <w:abstractNumId w:val="7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383"/>
    <w:rsid w:val="0002150B"/>
    <w:rsid w:val="000B677D"/>
    <w:rsid w:val="000F0BCC"/>
    <w:rsid w:val="00141495"/>
    <w:rsid w:val="00150274"/>
    <w:rsid w:val="002132BD"/>
    <w:rsid w:val="0025110D"/>
    <w:rsid w:val="002D37F9"/>
    <w:rsid w:val="002F6618"/>
    <w:rsid w:val="0031082A"/>
    <w:rsid w:val="003350B1"/>
    <w:rsid w:val="00367F02"/>
    <w:rsid w:val="003857D3"/>
    <w:rsid w:val="003B3677"/>
    <w:rsid w:val="004751DC"/>
    <w:rsid w:val="004A0959"/>
    <w:rsid w:val="004C1833"/>
    <w:rsid w:val="005205A6"/>
    <w:rsid w:val="00587FB6"/>
    <w:rsid w:val="005D321F"/>
    <w:rsid w:val="005F4003"/>
    <w:rsid w:val="00630D7B"/>
    <w:rsid w:val="006955DD"/>
    <w:rsid w:val="006A18F5"/>
    <w:rsid w:val="006B132E"/>
    <w:rsid w:val="006F206E"/>
    <w:rsid w:val="00761450"/>
    <w:rsid w:val="007D6326"/>
    <w:rsid w:val="007E08D4"/>
    <w:rsid w:val="008508E0"/>
    <w:rsid w:val="008C61B4"/>
    <w:rsid w:val="008E1B20"/>
    <w:rsid w:val="009744F1"/>
    <w:rsid w:val="0097553C"/>
    <w:rsid w:val="009D4A15"/>
    <w:rsid w:val="009F7C88"/>
    <w:rsid w:val="00B059D3"/>
    <w:rsid w:val="00B328B5"/>
    <w:rsid w:val="00BA1D9B"/>
    <w:rsid w:val="00C346A0"/>
    <w:rsid w:val="00CD58D4"/>
    <w:rsid w:val="00D156E0"/>
    <w:rsid w:val="00D27DB7"/>
    <w:rsid w:val="00D34DD4"/>
    <w:rsid w:val="00D4392F"/>
    <w:rsid w:val="00DA3EFA"/>
    <w:rsid w:val="00E354E1"/>
    <w:rsid w:val="00E37383"/>
    <w:rsid w:val="00E62DF6"/>
    <w:rsid w:val="00E71EA8"/>
    <w:rsid w:val="00E76556"/>
    <w:rsid w:val="00EE1E95"/>
    <w:rsid w:val="00F26D41"/>
    <w:rsid w:val="00FB0C38"/>
    <w:rsid w:val="00FD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32FAD8-194C-4BE9-8FD0-4919E658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28B5"/>
    <w:pPr>
      <w:ind w:left="720"/>
      <w:contextualSpacing/>
    </w:pPr>
  </w:style>
  <w:style w:type="table" w:styleId="Tabela-Siatka">
    <w:name w:val="Table Grid"/>
    <w:basedOn w:val="Standardowy"/>
    <w:uiPriority w:val="59"/>
    <w:rsid w:val="00630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37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37F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37F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1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150B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58D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58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D58D4"/>
    <w:rPr>
      <w:vertAlign w:val="superscript"/>
    </w:rPr>
  </w:style>
  <w:style w:type="paragraph" w:customStyle="1" w:styleId="Default">
    <w:name w:val="Default"/>
    <w:rsid w:val="004751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FD6CEF-53DE-4CAF-85C8-5BABCAF20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1746</Words>
  <Characters>10482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Danuta Cybula</cp:lastModifiedBy>
  <cp:revision>2</cp:revision>
  <cp:lastPrinted>2022-09-05T06:17:00Z</cp:lastPrinted>
  <dcterms:created xsi:type="dcterms:W3CDTF">2022-09-09T09:55:00Z</dcterms:created>
  <dcterms:modified xsi:type="dcterms:W3CDTF">2022-09-09T09:55:00Z</dcterms:modified>
</cp:coreProperties>
</file>