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C4118D" w14:textId="77777777" w:rsidR="00E96651" w:rsidRPr="00F0035A" w:rsidRDefault="00E96651" w:rsidP="00E9665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0035A">
        <w:rPr>
          <w:rFonts w:ascii="Times New Roman" w:hAnsi="Times New Roman" w:cs="Times New Roman"/>
          <w:sz w:val="20"/>
          <w:szCs w:val="20"/>
        </w:rPr>
        <w:t xml:space="preserve">Załącznik nr 4d </w:t>
      </w:r>
    </w:p>
    <w:p w14:paraId="6DE20571" w14:textId="77777777" w:rsidR="00E96651" w:rsidRPr="00F0035A" w:rsidRDefault="00E96651" w:rsidP="00E9665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57FF0">
        <w:rPr>
          <w:rFonts w:ascii="Times New Roman" w:hAnsi="Times New Roman" w:cs="Times New Roman"/>
          <w:sz w:val="16"/>
          <w:szCs w:val="16"/>
        </w:rPr>
        <w:t xml:space="preserve">do </w:t>
      </w:r>
      <w:r w:rsidRPr="00F0035A">
        <w:rPr>
          <w:rFonts w:ascii="Times New Roman" w:hAnsi="Times New Roman" w:cs="Times New Roman"/>
          <w:sz w:val="20"/>
          <w:szCs w:val="20"/>
        </w:rPr>
        <w:t xml:space="preserve">Zarządzenia </w:t>
      </w:r>
      <w:r w:rsidR="00F0035A">
        <w:rPr>
          <w:rFonts w:ascii="Times New Roman" w:hAnsi="Times New Roman" w:cs="Times New Roman"/>
          <w:sz w:val="20"/>
          <w:szCs w:val="20"/>
        </w:rPr>
        <w:t>N</w:t>
      </w:r>
      <w:r w:rsidRPr="00F0035A">
        <w:rPr>
          <w:rFonts w:ascii="Times New Roman" w:hAnsi="Times New Roman" w:cs="Times New Roman"/>
          <w:sz w:val="20"/>
          <w:szCs w:val="20"/>
        </w:rPr>
        <w:t>r 85/2020</w:t>
      </w:r>
    </w:p>
    <w:p w14:paraId="12F7BB3C" w14:textId="77777777" w:rsidR="00E96651" w:rsidRPr="00F0035A" w:rsidRDefault="00E96651" w:rsidP="00E9665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0035A">
        <w:rPr>
          <w:rFonts w:ascii="Times New Roman" w:hAnsi="Times New Roman" w:cs="Times New Roman"/>
          <w:sz w:val="20"/>
          <w:szCs w:val="20"/>
        </w:rPr>
        <w:t xml:space="preserve">Wójta Gminy Damnica </w:t>
      </w:r>
    </w:p>
    <w:p w14:paraId="44D6B7F3" w14:textId="77777777" w:rsidR="00E96651" w:rsidRPr="00F0035A" w:rsidRDefault="00E96651" w:rsidP="00E9665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0035A">
        <w:rPr>
          <w:rFonts w:ascii="Times New Roman" w:hAnsi="Times New Roman" w:cs="Times New Roman"/>
          <w:sz w:val="20"/>
          <w:szCs w:val="20"/>
        </w:rPr>
        <w:t>z dnia 16 czerwca 2020 r.</w:t>
      </w:r>
    </w:p>
    <w:p w14:paraId="7C5BC63B" w14:textId="77777777" w:rsidR="00E96651" w:rsidRPr="00F0035A" w:rsidRDefault="00E96651" w:rsidP="00E96651">
      <w:pPr>
        <w:rPr>
          <w:rFonts w:ascii="Times New Roman" w:hAnsi="Times New Roman" w:cs="Times New Roman"/>
          <w:sz w:val="20"/>
          <w:szCs w:val="20"/>
        </w:rPr>
      </w:pPr>
    </w:p>
    <w:p w14:paraId="67D0C748" w14:textId="77777777" w:rsidR="00E96651" w:rsidRDefault="00E96651" w:rsidP="00E96651">
      <w:pPr>
        <w:pStyle w:val="Akapitzlist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F7A0D1E" w14:textId="77777777" w:rsidR="00E96651" w:rsidRDefault="00E96651" w:rsidP="00E96651">
      <w:pPr>
        <w:pStyle w:val="Akapitzlist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8560A53" w14:textId="499925EC" w:rsidR="00E96651" w:rsidRPr="00D57FF0" w:rsidRDefault="00E96651" w:rsidP="00F0035A">
      <w:pPr>
        <w:pStyle w:val="Akapitzlist"/>
        <w:ind w:left="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7FF0">
        <w:rPr>
          <w:rFonts w:ascii="Times New Roman" w:hAnsi="Times New Roman" w:cs="Times New Roman"/>
          <w:b/>
          <w:sz w:val="28"/>
          <w:szCs w:val="28"/>
        </w:rPr>
        <w:t>OPIS SYSTEMU PRZETWARZANIA DANYCH – SY</w:t>
      </w:r>
      <w:r w:rsidR="00067801">
        <w:rPr>
          <w:rFonts w:ascii="Times New Roman" w:hAnsi="Times New Roman" w:cs="Times New Roman"/>
          <w:b/>
          <w:sz w:val="28"/>
          <w:szCs w:val="28"/>
        </w:rPr>
        <w:t>S</w:t>
      </w:r>
      <w:r w:rsidRPr="00D57FF0">
        <w:rPr>
          <w:rFonts w:ascii="Times New Roman" w:hAnsi="Times New Roman" w:cs="Times New Roman"/>
          <w:b/>
          <w:sz w:val="28"/>
          <w:szCs w:val="28"/>
        </w:rPr>
        <w:t>TEMU  INFORMATYCZNEGO</w:t>
      </w:r>
    </w:p>
    <w:p w14:paraId="37D6BE23" w14:textId="77777777" w:rsidR="00E96651" w:rsidRPr="00D57FF0" w:rsidRDefault="00E96651" w:rsidP="00F0035A">
      <w:pPr>
        <w:pStyle w:val="Akapitzli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491018" w14:textId="77777777" w:rsidR="00E96651" w:rsidRPr="00D57FF0" w:rsidRDefault="00E96651" w:rsidP="00E96651">
      <w:pPr>
        <w:pStyle w:val="Akapitzlist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7FF0">
        <w:rPr>
          <w:rFonts w:ascii="Times New Roman" w:hAnsi="Times New Roman" w:cs="Times New Roman"/>
          <w:b/>
          <w:sz w:val="28"/>
          <w:szCs w:val="28"/>
        </w:rPr>
        <w:t>OPIS SYSTEMU RACHUNKOWOŚCI</w:t>
      </w:r>
    </w:p>
    <w:p w14:paraId="41FB3838" w14:textId="77777777" w:rsidR="00E96651" w:rsidRPr="00D57FF0" w:rsidRDefault="00E96651" w:rsidP="00E96651">
      <w:pPr>
        <w:pStyle w:val="Akapitzlist"/>
        <w:jc w:val="both"/>
        <w:rPr>
          <w:rFonts w:ascii="Times New Roman" w:hAnsi="Times New Roman" w:cs="Times New Roman"/>
        </w:rPr>
      </w:pPr>
    </w:p>
    <w:p w14:paraId="5DA88B77" w14:textId="77777777" w:rsidR="00E96651" w:rsidRPr="00F0035A" w:rsidRDefault="00E96651" w:rsidP="00E96651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0035A">
        <w:rPr>
          <w:rFonts w:ascii="Times New Roman" w:hAnsi="Times New Roman" w:cs="Times New Roman"/>
          <w:sz w:val="24"/>
          <w:szCs w:val="24"/>
        </w:rPr>
        <w:t>Do prowadzenia ksiąg rachunkowych w Urzędzie Gminy w Damnicy dla:</w:t>
      </w:r>
    </w:p>
    <w:p w14:paraId="25FB4D3E" w14:textId="77777777" w:rsidR="00E96651" w:rsidRPr="00F0035A" w:rsidRDefault="00E96651" w:rsidP="00E96651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0035A">
        <w:rPr>
          <w:rFonts w:ascii="Times New Roman" w:hAnsi="Times New Roman" w:cs="Times New Roman"/>
          <w:sz w:val="24"/>
          <w:szCs w:val="24"/>
        </w:rPr>
        <w:t>- budżetu gminy,</w:t>
      </w:r>
    </w:p>
    <w:p w14:paraId="34CF046A" w14:textId="77777777" w:rsidR="00E96651" w:rsidRPr="00F0035A" w:rsidRDefault="00E96651" w:rsidP="00E96651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0035A">
        <w:rPr>
          <w:rFonts w:ascii="Times New Roman" w:hAnsi="Times New Roman" w:cs="Times New Roman"/>
          <w:sz w:val="24"/>
          <w:szCs w:val="24"/>
        </w:rPr>
        <w:t xml:space="preserve">- budżetu jednostki budżetowej (urzędu gminy) </w:t>
      </w:r>
    </w:p>
    <w:p w14:paraId="04E91587" w14:textId="77777777" w:rsidR="00E96651" w:rsidRPr="00F0035A" w:rsidRDefault="00E96651" w:rsidP="00E96651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0035A">
        <w:rPr>
          <w:rFonts w:ascii="Times New Roman" w:hAnsi="Times New Roman" w:cs="Times New Roman"/>
          <w:sz w:val="24"/>
          <w:szCs w:val="24"/>
        </w:rPr>
        <w:t>- prowadzenia ewidencji podatków i opłat dla organów podatkowych oraz dla opłat z tytułu gospodarowania odpadami urzędu gminy</w:t>
      </w:r>
    </w:p>
    <w:p w14:paraId="7CEB864D" w14:textId="10B92F14" w:rsidR="00E96651" w:rsidRPr="00F0035A" w:rsidRDefault="00E96651" w:rsidP="00E96651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0035A">
        <w:rPr>
          <w:rFonts w:ascii="Times New Roman" w:hAnsi="Times New Roman" w:cs="Times New Roman"/>
          <w:sz w:val="24"/>
          <w:szCs w:val="24"/>
        </w:rPr>
        <w:t>Wykorzystywany jest program</w:t>
      </w:r>
      <w:r w:rsidR="00F0035A">
        <w:rPr>
          <w:rFonts w:ascii="Times New Roman" w:hAnsi="Times New Roman" w:cs="Times New Roman"/>
          <w:sz w:val="24"/>
          <w:szCs w:val="24"/>
        </w:rPr>
        <w:t xml:space="preserve"> Zakładu Elektronicznej Techniki Obliczeniowej w Koszalinie </w:t>
      </w:r>
      <w:r w:rsidRPr="00F0035A">
        <w:rPr>
          <w:rFonts w:ascii="Times New Roman" w:hAnsi="Times New Roman" w:cs="Times New Roman"/>
          <w:sz w:val="24"/>
          <w:szCs w:val="24"/>
        </w:rPr>
        <w:t>GMINA obejmujący poszczególne moduły przedstawione wersjach</w:t>
      </w:r>
      <w:r w:rsidR="00761D04">
        <w:rPr>
          <w:rFonts w:ascii="Times New Roman" w:hAnsi="Times New Roman" w:cs="Times New Roman"/>
          <w:sz w:val="24"/>
          <w:szCs w:val="24"/>
        </w:rPr>
        <w:t xml:space="preserve"> </w:t>
      </w:r>
      <w:r w:rsidRPr="00F0035A">
        <w:rPr>
          <w:rFonts w:ascii="Times New Roman" w:hAnsi="Times New Roman" w:cs="Times New Roman"/>
          <w:sz w:val="24"/>
          <w:szCs w:val="24"/>
        </w:rPr>
        <w:t xml:space="preserve">zgodnie </w:t>
      </w:r>
      <w:r w:rsidR="00F0035A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F0035A">
        <w:rPr>
          <w:rFonts w:ascii="Times New Roman" w:hAnsi="Times New Roman" w:cs="Times New Roman"/>
          <w:sz w:val="24"/>
          <w:szCs w:val="24"/>
        </w:rPr>
        <w:t>z załącznikiem</w:t>
      </w:r>
      <w:r w:rsidR="00F0035A">
        <w:rPr>
          <w:rFonts w:ascii="Times New Roman" w:hAnsi="Times New Roman" w:cs="Times New Roman"/>
          <w:sz w:val="24"/>
          <w:szCs w:val="24"/>
        </w:rPr>
        <w:t xml:space="preserve"> 4b do Zarządzenia Nr 85/2020 Wójta Gminy Damnica z dnia 16 czerwca   </w:t>
      </w:r>
      <w:bookmarkStart w:id="0" w:name="_GoBack"/>
      <w:bookmarkEnd w:id="0"/>
      <w:r w:rsidR="00F0035A">
        <w:rPr>
          <w:rFonts w:ascii="Times New Roman" w:hAnsi="Times New Roman" w:cs="Times New Roman"/>
          <w:sz w:val="24"/>
          <w:szCs w:val="24"/>
        </w:rPr>
        <w:t xml:space="preserve">  2020 r. </w:t>
      </w:r>
      <w:r w:rsidRPr="00F003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8C22E4" w14:textId="77777777" w:rsidR="00E96651" w:rsidRPr="00F0035A" w:rsidRDefault="00E96651" w:rsidP="00E96651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5238CD4" w14:textId="77777777" w:rsidR="00E96651" w:rsidRPr="00F0035A" w:rsidRDefault="00E96651" w:rsidP="00F0035A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0035A">
        <w:rPr>
          <w:rFonts w:ascii="Times New Roman" w:hAnsi="Times New Roman" w:cs="Times New Roman"/>
          <w:sz w:val="24"/>
          <w:szCs w:val="24"/>
        </w:rPr>
        <w:t>Ustala się, że:</w:t>
      </w:r>
    </w:p>
    <w:p w14:paraId="3FDE4834" w14:textId="77777777" w:rsidR="00C64AED" w:rsidRDefault="004270EE" w:rsidP="00F003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S</w:t>
      </w:r>
      <w:r w:rsidR="00F0035A">
        <w:rPr>
          <w:rFonts w:ascii="Times New Roman" w:hAnsi="Times New Roman" w:cs="Times New Roman"/>
          <w:sz w:val="24"/>
          <w:szCs w:val="24"/>
        </w:rPr>
        <w:t xml:space="preserve">ystem operacyjny i programy tworzące księgi rachunkowe, zarówno na końcowych komputerach, jak i na serwerze, są zabezpieczone oprogramowaniem antywirusowym </w:t>
      </w:r>
      <w:r w:rsidR="001C28FE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F0035A">
        <w:rPr>
          <w:rFonts w:ascii="Times New Roman" w:hAnsi="Times New Roman" w:cs="Times New Roman"/>
          <w:sz w:val="24"/>
          <w:szCs w:val="24"/>
        </w:rPr>
        <w:t xml:space="preserve">i antyspamowym o wysokiej skuteczności działania, a baza sygnatur wirusów jest aktualizowana raz dziennie. Za zabezpieczenie danych przed wirusami i innymi typami szkodliwego oprogramowania odpowiada </w:t>
      </w:r>
      <w:r w:rsidR="001C28FE">
        <w:rPr>
          <w:rFonts w:ascii="Times New Roman" w:hAnsi="Times New Roman" w:cs="Times New Roman"/>
          <w:sz w:val="24"/>
          <w:szCs w:val="24"/>
        </w:rPr>
        <w:t>stanowisko ds. obsługi informatycznej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D84CCA7" w14:textId="77777777" w:rsidR="001C28FE" w:rsidRDefault="004270EE" w:rsidP="00F003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C</w:t>
      </w:r>
      <w:r w:rsidR="001C28FE">
        <w:rPr>
          <w:rFonts w:ascii="Times New Roman" w:hAnsi="Times New Roman" w:cs="Times New Roman"/>
          <w:sz w:val="24"/>
          <w:szCs w:val="24"/>
        </w:rPr>
        <w:t>ały system informatyczny jest zabezpieczony elektrycznie poprzez:</w:t>
      </w:r>
    </w:p>
    <w:p w14:paraId="7AAC13BB" w14:textId="77777777" w:rsidR="00EE0835" w:rsidRDefault="00EE0835" w:rsidP="00F003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zastosowanie odpowiednich zasilaczy awaryjnych (UPS),</w:t>
      </w:r>
    </w:p>
    <w:p w14:paraId="367DF0CF" w14:textId="77777777" w:rsidR="00EE0835" w:rsidRDefault="00EE0835" w:rsidP="00F003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zastosowanie odpowiednich zabezpieczeń nadmiarowych, różnicowo-prądowych                               z do</w:t>
      </w:r>
      <w:r w:rsidR="004270EE">
        <w:rPr>
          <w:rFonts w:ascii="Times New Roman" w:hAnsi="Times New Roman" w:cs="Times New Roman"/>
          <w:sz w:val="24"/>
          <w:szCs w:val="24"/>
        </w:rPr>
        <w:t>konaniem wyboru najlepszej fazy.</w:t>
      </w:r>
    </w:p>
    <w:p w14:paraId="188C030D" w14:textId="77777777" w:rsidR="00EE0835" w:rsidRDefault="004270EE" w:rsidP="00F003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K</w:t>
      </w:r>
      <w:r w:rsidR="00EE0835">
        <w:rPr>
          <w:rFonts w:ascii="Times New Roman" w:hAnsi="Times New Roman" w:cs="Times New Roman"/>
          <w:sz w:val="24"/>
          <w:szCs w:val="24"/>
        </w:rPr>
        <w:t xml:space="preserve">ońcówki (zestawy komputerowe) zabezpieczone są dodatkowo lokalnymi zasilaczami awaryjnymi (UPS) i listwami </w:t>
      </w:r>
      <w:proofErr w:type="spellStart"/>
      <w:r w:rsidR="00EE0835">
        <w:rPr>
          <w:rFonts w:ascii="Times New Roman" w:hAnsi="Times New Roman" w:cs="Times New Roman"/>
          <w:sz w:val="24"/>
          <w:szCs w:val="24"/>
        </w:rPr>
        <w:t>antynapię</w:t>
      </w:r>
      <w:r>
        <w:rPr>
          <w:rFonts w:ascii="Times New Roman" w:hAnsi="Times New Roman" w:cs="Times New Roman"/>
          <w:sz w:val="24"/>
          <w:szCs w:val="24"/>
        </w:rPr>
        <w:t>ciowymi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4E5DD8FF" w14:textId="77777777" w:rsidR="00EE0835" w:rsidRDefault="004270EE" w:rsidP="00F003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K</w:t>
      </w:r>
      <w:r w:rsidR="00EE0835">
        <w:rPr>
          <w:rFonts w:ascii="Times New Roman" w:hAnsi="Times New Roman" w:cs="Times New Roman"/>
          <w:sz w:val="24"/>
          <w:szCs w:val="24"/>
        </w:rPr>
        <w:t xml:space="preserve">omputerowe stanowiska pracowników Referatu Finansowego działają w </w:t>
      </w:r>
      <w:r>
        <w:rPr>
          <w:rFonts w:ascii="Times New Roman" w:hAnsi="Times New Roman" w:cs="Times New Roman"/>
          <w:sz w:val="24"/>
          <w:szCs w:val="24"/>
        </w:rPr>
        <w:t>systemie operacyjnym WINDOWS 7.</w:t>
      </w:r>
    </w:p>
    <w:p w14:paraId="015A8F39" w14:textId="77777777" w:rsidR="00EE0835" w:rsidRDefault="004270EE" w:rsidP="00F003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D</w:t>
      </w:r>
      <w:r w:rsidR="00EE0835">
        <w:rPr>
          <w:rFonts w:ascii="Times New Roman" w:hAnsi="Times New Roman" w:cs="Times New Roman"/>
          <w:sz w:val="24"/>
          <w:szCs w:val="24"/>
        </w:rPr>
        <w:t>ostęp do danych finansowych chroniony jest przez system haseł dostępu na poziomie sy</w:t>
      </w:r>
      <w:r>
        <w:rPr>
          <w:rFonts w:ascii="Times New Roman" w:hAnsi="Times New Roman" w:cs="Times New Roman"/>
          <w:sz w:val="24"/>
          <w:szCs w:val="24"/>
        </w:rPr>
        <w:t>stemu operacyjnego oraz serwera.</w:t>
      </w:r>
    </w:p>
    <w:p w14:paraId="0A35365B" w14:textId="77777777" w:rsidR="00EE0835" w:rsidRDefault="004270EE" w:rsidP="00F003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6. W </w:t>
      </w:r>
      <w:r w:rsidR="00EE0835">
        <w:rPr>
          <w:rFonts w:ascii="Times New Roman" w:hAnsi="Times New Roman" w:cs="Times New Roman"/>
          <w:sz w:val="24"/>
          <w:szCs w:val="24"/>
        </w:rPr>
        <w:t xml:space="preserve">zależności od potrzeb użytkownicy </w:t>
      </w:r>
      <w:r w:rsidR="006C1561">
        <w:rPr>
          <w:rFonts w:ascii="Times New Roman" w:hAnsi="Times New Roman" w:cs="Times New Roman"/>
          <w:sz w:val="24"/>
          <w:szCs w:val="24"/>
        </w:rPr>
        <w:t>system</w:t>
      </w:r>
      <w:r>
        <w:rPr>
          <w:rFonts w:ascii="Times New Roman" w:hAnsi="Times New Roman" w:cs="Times New Roman"/>
          <w:sz w:val="24"/>
          <w:szCs w:val="24"/>
        </w:rPr>
        <w:t>u zmieniają swoje hasła dostępu.</w:t>
      </w:r>
    </w:p>
    <w:p w14:paraId="367300D3" w14:textId="77777777" w:rsidR="004270EE" w:rsidRDefault="004270EE" w:rsidP="00F003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Pomieszczenie serwerowni, w którym znajduje się system jest pomieszczeniem klimatyzowanym, i chronionym przed dostępem osób nieupoważnionych. Dostęp do serwerowni jest zabezpieczony cyfrowym systemem kontroli dostępu.</w:t>
      </w:r>
    </w:p>
    <w:p w14:paraId="74F373BB" w14:textId="77777777" w:rsidR="004270EE" w:rsidRDefault="004270EE" w:rsidP="00F003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Kopie zapasowe tworzone są na koniec każdego dnia.</w:t>
      </w:r>
      <w:r w:rsidR="004058D5">
        <w:rPr>
          <w:rFonts w:ascii="Times New Roman" w:hAnsi="Times New Roman" w:cs="Times New Roman"/>
          <w:sz w:val="24"/>
          <w:szCs w:val="24"/>
        </w:rPr>
        <w:t xml:space="preserve"> Kopia miesięczna i roczna sporządzona jest w 2 egzemplarzach (kopiach) na zewnętrznym serwerze kopii bezpieczeństwa.</w:t>
      </w:r>
    </w:p>
    <w:p w14:paraId="3AABC39F" w14:textId="77777777" w:rsidR="004270EE" w:rsidRDefault="004270EE" w:rsidP="00F003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="004058D5">
        <w:rPr>
          <w:rFonts w:ascii="Times New Roman" w:hAnsi="Times New Roman" w:cs="Times New Roman"/>
          <w:sz w:val="24"/>
          <w:szCs w:val="24"/>
        </w:rPr>
        <w:t>Zasady ewidencji księgowej, księgi rachunkowe, dowody księgowe, dokumenty inwentaryzacyjne i sprawozdania finansowe podlegają przechowywaniu w sposób należyty                   i chronione są przed niedozwolonymi zmianami, uszkodzeniem, zniszczeniem lub nierozważnym zaprzepaszczeniem.</w:t>
      </w:r>
    </w:p>
    <w:p w14:paraId="6A7C79CF" w14:textId="77777777" w:rsidR="004058D5" w:rsidRDefault="004058D5" w:rsidP="00F003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Ochrona fizyczna sprzętu komputerowego wraz z zamieszczonymi na nim danymi dodatkowo polega na:</w:t>
      </w:r>
    </w:p>
    <w:p w14:paraId="4459EC3D" w14:textId="77777777" w:rsidR="004058D5" w:rsidRDefault="004058D5" w:rsidP="00F003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przechowywaniu ich w zamkniętych pomieszczeniach, do których dostęp mają tylko upoważnione osoby,</w:t>
      </w:r>
    </w:p>
    <w:p w14:paraId="48C8CB88" w14:textId="77777777" w:rsidR="004058D5" w:rsidRDefault="004058D5" w:rsidP="00F003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zakazie przenoszenia lub przesyłania danych poza jednostkę, bez zgody jej kierownika,</w:t>
      </w:r>
    </w:p>
    <w:p w14:paraId="5A350569" w14:textId="77777777" w:rsidR="004058D5" w:rsidRDefault="004058D5" w:rsidP="00F003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wprowadzeniu zakazu samodzielnego instalowania, naprawiania, rozbudowywania oraz przenoszenia sprzętu komputerowego przez użytkowników systemu,</w:t>
      </w:r>
    </w:p>
    <w:p w14:paraId="3F1D614A" w14:textId="77777777" w:rsidR="004058D5" w:rsidRDefault="004058D5" w:rsidP="00F003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wprowadzeniu zakazu dokonywania jakichkolwiek zmian w zainstalowanych programach (nie dotyczy zmian, których konieczność lub potrzeba wynika z normalnej eksploatacji systemu i nie wymaga ingerencji w strukturę informatyczną programów),</w:t>
      </w:r>
    </w:p>
    <w:p w14:paraId="652A2D0C" w14:textId="77777777" w:rsidR="004058D5" w:rsidRDefault="004058D5" w:rsidP="00F003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wprowadzeniu zakazu instalowania oprogramowania nieprzeznaczonego do celów służbowych ani oprogramowania </w:t>
      </w:r>
      <w:proofErr w:type="spellStart"/>
      <w:r>
        <w:rPr>
          <w:rFonts w:ascii="Times New Roman" w:hAnsi="Times New Roman" w:cs="Times New Roman"/>
          <w:sz w:val="24"/>
          <w:szCs w:val="24"/>
        </w:rPr>
        <w:t>nielicencjowanego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14:paraId="1E0F050C" w14:textId="77777777" w:rsidR="004058D5" w:rsidRPr="00F0035A" w:rsidRDefault="004058D5" w:rsidP="00F0035A">
      <w:pPr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obsłudze sprzętu komputerowego oraz programów użytkowych na nim zainstalowanych </w:t>
      </w:r>
      <w:r w:rsidR="00654261">
        <w:rPr>
          <w:rFonts w:ascii="Times New Roman" w:hAnsi="Times New Roman" w:cs="Times New Roman"/>
          <w:sz w:val="24"/>
          <w:szCs w:val="24"/>
        </w:rPr>
        <w:t>wyłącznie przez osoby, które zostały przeszkolone w tym zakresie.</w:t>
      </w:r>
    </w:p>
    <w:sectPr w:rsidR="004058D5" w:rsidRPr="00F0035A" w:rsidSect="00A43D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651"/>
    <w:rsid w:val="00067801"/>
    <w:rsid w:val="001C28FE"/>
    <w:rsid w:val="004058D5"/>
    <w:rsid w:val="004270EE"/>
    <w:rsid w:val="00654261"/>
    <w:rsid w:val="006C1561"/>
    <w:rsid w:val="00761D04"/>
    <w:rsid w:val="00C64AED"/>
    <w:rsid w:val="00E96651"/>
    <w:rsid w:val="00EE0835"/>
    <w:rsid w:val="00F0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4D6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66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66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2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49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17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498</Words>
  <Characters>2989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 </cp:lastModifiedBy>
  <cp:revision>5</cp:revision>
  <cp:lastPrinted>2020-07-06T13:03:00Z</cp:lastPrinted>
  <dcterms:created xsi:type="dcterms:W3CDTF">2020-07-03T11:00:00Z</dcterms:created>
  <dcterms:modified xsi:type="dcterms:W3CDTF">2022-09-10T19:58:00Z</dcterms:modified>
</cp:coreProperties>
</file>