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C965FB" w14:textId="7A111F9A" w:rsidR="005706E7" w:rsidRPr="005706E7" w:rsidRDefault="005706E7" w:rsidP="00DD1C19">
      <w:pPr>
        <w:pStyle w:val="Bezodstpw"/>
        <w:spacing w:line="360" w:lineRule="auto"/>
        <w:ind w:left="4248" w:firstLine="708"/>
        <w:jc w:val="right"/>
        <w:rPr>
          <w:rFonts w:ascii="Times New Roman" w:hAnsi="Times New Roman" w:cs="Times New Roman"/>
          <w:bCs/>
          <w:sz w:val="18"/>
          <w:szCs w:val="18"/>
        </w:rPr>
      </w:pPr>
      <w:r w:rsidRPr="005706E7">
        <w:rPr>
          <w:rFonts w:ascii="Times New Roman" w:hAnsi="Times New Roman" w:cs="Times New Roman"/>
          <w:bCs/>
          <w:sz w:val="18"/>
          <w:szCs w:val="18"/>
        </w:rPr>
        <w:t>Załącznik do Zarządzenia nr 1</w:t>
      </w:r>
      <w:r w:rsidR="00F65EE4">
        <w:rPr>
          <w:rFonts w:ascii="Times New Roman" w:hAnsi="Times New Roman" w:cs="Times New Roman"/>
          <w:bCs/>
          <w:sz w:val="18"/>
          <w:szCs w:val="18"/>
        </w:rPr>
        <w:t>62</w:t>
      </w:r>
      <w:r w:rsidRPr="005706E7">
        <w:rPr>
          <w:rFonts w:ascii="Times New Roman" w:hAnsi="Times New Roman" w:cs="Times New Roman"/>
          <w:bCs/>
          <w:sz w:val="18"/>
          <w:szCs w:val="18"/>
        </w:rPr>
        <w:t>/202</w:t>
      </w:r>
      <w:r w:rsidR="00F65EE4">
        <w:rPr>
          <w:rFonts w:ascii="Times New Roman" w:hAnsi="Times New Roman" w:cs="Times New Roman"/>
          <w:bCs/>
          <w:sz w:val="18"/>
          <w:szCs w:val="18"/>
        </w:rPr>
        <w:t>3</w:t>
      </w:r>
      <w:r w:rsidR="00DD1C19">
        <w:rPr>
          <w:rFonts w:ascii="Times New Roman" w:hAnsi="Times New Roman" w:cs="Times New Roman"/>
          <w:bCs/>
          <w:sz w:val="18"/>
          <w:szCs w:val="18"/>
        </w:rPr>
        <w:t xml:space="preserve"> </w:t>
      </w:r>
      <w:r w:rsidRPr="005706E7">
        <w:rPr>
          <w:rFonts w:ascii="Times New Roman" w:hAnsi="Times New Roman" w:cs="Times New Roman"/>
          <w:bCs/>
          <w:sz w:val="18"/>
          <w:szCs w:val="18"/>
        </w:rPr>
        <w:t>Wójta Gminy Damnica</w:t>
      </w:r>
      <w:r w:rsidR="00DD1C19">
        <w:rPr>
          <w:rFonts w:ascii="Times New Roman" w:hAnsi="Times New Roman" w:cs="Times New Roman"/>
          <w:bCs/>
          <w:sz w:val="18"/>
          <w:szCs w:val="18"/>
        </w:rPr>
        <w:t xml:space="preserve"> </w:t>
      </w:r>
      <w:r w:rsidRPr="005706E7">
        <w:rPr>
          <w:rFonts w:ascii="Times New Roman" w:hAnsi="Times New Roman" w:cs="Times New Roman"/>
          <w:bCs/>
          <w:sz w:val="18"/>
          <w:szCs w:val="18"/>
        </w:rPr>
        <w:t xml:space="preserve">z dnia </w:t>
      </w:r>
      <w:r w:rsidR="00F65EE4">
        <w:rPr>
          <w:rFonts w:ascii="Times New Roman" w:hAnsi="Times New Roman" w:cs="Times New Roman"/>
          <w:bCs/>
          <w:sz w:val="18"/>
          <w:szCs w:val="18"/>
        </w:rPr>
        <w:t>5</w:t>
      </w:r>
      <w:r w:rsidRPr="005706E7">
        <w:rPr>
          <w:rFonts w:ascii="Times New Roman" w:hAnsi="Times New Roman" w:cs="Times New Roman"/>
          <w:bCs/>
          <w:sz w:val="18"/>
          <w:szCs w:val="18"/>
        </w:rPr>
        <w:t xml:space="preserve"> grudnia 202</w:t>
      </w:r>
      <w:r w:rsidR="009744DA">
        <w:rPr>
          <w:rFonts w:ascii="Times New Roman" w:hAnsi="Times New Roman" w:cs="Times New Roman"/>
          <w:bCs/>
          <w:sz w:val="18"/>
          <w:szCs w:val="18"/>
        </w:rPr>
        <w:t>3</w:t>
      </w:r>
      <w:r w:rsidRPr="005706E7">
        <w:rPr>
          <w:rFonts w:ascii="Times New Roman" w:hAnsi="Times New Roman" w:cs="Times New Roman"/>
          <w:bCs/>
          <w:sz w:val="18"/>
          <w:szCs w:val="18"/>
        </w:rPr>
        <w:t xml:space="preserve"> r.</w:t>
      </w:r>
    </w:p>
    <w:p w14:paraId="10507181" w14:textId="02B9FCDA" w:rsidR="005706E7" w:rsidRPr="005706E7" w:rsidRDefault="005706E7" w:rsidP="009744DA">
      <w:pPr>
        <w:pStyle w:val="Bezodstpw"/>
        <w:spacing w:line="360" w:lineRule="auto"/>
        <w:ind w:left="4248" w:firstLine="708"/>
        <w:jc w:val="right"/>
        <w:rPr>
          <w:rFonts w:ascii="Times New Roman" w:hAnsi="Times New Roman" w:cs="Times New Roman"/>
          <w:bCs/>
          <w:sz w:val="18"/>
          <w:szCs w:val="18"/>
        </w:rPr>
      </w:pPr>
      <w:r w:rsidRPr="005706E7">
        <w:rPr>
          <w:rFonts w:ascii="Times New Roman" w:hAnsi="Times New Roman" w:cs="Times New Roman"/>
          <w:bCs/>
          <w:sz w:val="18"/>
          <w:szCs w:val="18"/>
        </w:rPr>
        <w:t>w sprawie przeprowadzenia inwentaryzacji w 202</w:t>
      </w:r>
      <w:r w:rsidR="00F65EE4">
        <w:rPr>
          <w:rFonts w:ascii="Times New Roman" w:hAnsi="Times New Roman" w:cs="Times New Roman"/>
          <w:bCs/>
          <w:sz w:val="18"/>
          <w:szCs w:val="18"/>
        </w:rPr>
        <w:t>3</w:t>
      </w:r>
      <w:r w:rsidRPr="005706E7">
        <w:rPr>
          <w:rFonts w:ascii="Times New Roman" w:hAnsi="Times New Roman" w:cs="Times New Roman"/>
          <w:bCs/>
          <w:sz w:val="18"/>
          <w:szCs w:val="18"/>
        </w:rPr>
        <w:t xml:space="preserve"> roku</w:t>
      </w:r>
    </w:p>
    <w:p w14:paraId="21D7244E" w14:textId="77777777" w:rsidR="005706E7" w:rsidRDefault="005706E7" w:rsidP="00DD1C19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</w:p>
    <w:p w14:paraId="07C0CBC4" w14:textId="03270E78" w:rsidR="005E7A25" w:rsidRPr="009C49BF" w:rsidRDefault="005E7A25" w:rsidP="009744DA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C49BF">
        <w:rPr>
          <w:rFonts w:ascii="Times New Roman" w:hAnsi="Times New Roman" w:cs="Times New Roman"/>
          <w:b/>
          <w:sz w:val="24"/>
          <w:szCs w:val="24"/>
        </w:rPr>
        <w:t>Harmonogram</w:t>
      </w:r>
      <w:r w:rsidR="009744DA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p</w:t>
      </w:r>
      <w:r w:rsidRPr="009C49BF">
        <w:rPr>
          <w:rFonts w:ascii="Times New Roman" w:hAnsi="Times New Roman" w:cs="Times New Roman"/>
          <w:b/>
          <w:sz w:val="24"/>
          <w:szCs w:val="24"/>
        </w:rPr>
        <w:t>rzeprowadzenia inwentaryzacji</w:t>
      </w:r>
      <w:r>
        <w:rPr>
          <w:rFonts w:ascii="Times New Roman" w:hAnsi="Times New Roman" w:cs="Times New Roman"/>
          <w:b/>
          <w:sz w:val="24"/>
          <w:szCs w:val="24"/>
        </w:rPr>
        <w:t xml:space="preserve"> 202</w:t>
      </w:r>
      <w:r w:rsidR="00F65EE4">
        <w:rPr>
          <w:rFonts w:ascii="Times New Roman" w:hAnsi="Times New Roman" w:cs="Times New Roman"/>
          <w:b/>
          <w:sz w:val="24"/>
          <w:szCs w:val="24"/>
        </w:rPr>
        <w:t>3</w:t>
      </w:r>
    </w:p>
    <w:p w14:paraId="0A55CB8A" w14:textId="77777777" w:rsidR="005E7A25" w:rsidRDefault="005E7A25" w:rsidP="005E7A25">
      <w:pPr>
        <w:pStyle w:val="Bezodstpw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13659" w:type="dxa"/>
        <w:tblCellMar>
          <w:top w:w="85" w:type="dxa"/>
          <w:bottom w:w="85" w:type="dxa"/>
        </w:tblCellMar>
        <w:tblLook w:val="04A0" w:firstRow="1" w:lastRow="0" w:firstColumn="1" w:lastColumn="0" w:noHBand="0" w:noVBand="1"/>
      </w:tblPr>
      <w:tblGrid>
        <w:gridCol w:w="4673"/>
        <w:gridCol w:w="2552"/>
        <w:gridCol w:w="2551"/>
        <w:gridCol w:w="2182"/>
        <w:gridCol w:w="1701"/>
      </w:tblGrid>
      <w:tr w:rsidR="009744DA" w:rsidRPr="005E7A25" w14:paraId="4496FC52" w14:textId="77777777" w:rsidTr="009744DA">
        <w:tc>
          <w:tcPr>
            <w:tcW w:w="4673" w:type="dxa"/>
            <w:vAlign w:val="center"/>
          </w:tcPr>
          <w:p w14:paraId="5347B975" w14:textId="2ED1C2F0" w:rsidR="009744DA" w:rsidRPr="005E7A25" w:rsidRDefault="009744DA" w:rsidP="005E7A25">
            <w:pPr>
              <w:pStyle w:val="Bezodstpw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E7A2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Przedmiot</w:t>
            </w:r>
          </w:p>
          <w:p w14:paraId="54FC837E" w14:textId="371C0614" w:rsidR="009744DA" w:rsidRPr="005E7A25" w:rsidRDefault="009744DA" w:rsidP="00DD1C19">
            <w:pPr>
              <w:pStyle w:val="Bezodstpw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E7A2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inwentaryzacji</w:t>
            </w:r>
          </w:p>
        </w:tc>
        <w:tc>
          <w:tcPr>
            <w:tcW w:w="2552" w:type="dxa"/>
            <w:vAlign w:val="center"/>
          </w:tcPr>
          <w:p w14:paraId="764D6CC3" w14:textId="40303094" w:rsidR="009744DA" w:rsidRPr="005E7A25" w:rsidRDefault="009744DA" w:rsidP="005E7A25">
            <w:pPr>
              <w:pStyle w:val="Bezodstpw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E7A2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Obiekt</w:t>
            </w:r>
          </w:p>
          <w:p w14:paraId="1352610A" w14:textId="77777777" w:rsidR="009744DA" w:rsidRPr="005E7A25" w:rsidRDefault="009744DA" w:rsidP="005E7A25">
            <w:pPr>
              <w:pStyle w:val="Bezodstpw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E7A2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zinwentaryzowania</w:t>
            </w:r>
          </w:p>
        </w:tc>
        <w:tc>
          <w:tcPr>
            <w:tcW w:w="2551" w:type="dxa"/>
            <w:vAlign w:val="center"/>
          </w:tcPr>
          <w:p w14:paraId="5A617B32" w14:textId="77777777" w:rsidR="009744DA" w:rsidRPr="005E7A25" w:rsidRDefault="009744DA" w:rsidP="005E7A25">
            <w:pPr>
              <w:pStyle w:val="Bezodstpw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E7A2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Termin realizacji</w:t>
            </w:r>
          </w:p>
        </w:tc>
        <w:tc>
          <w:tcPr>
            <w:tcW w:w="2182" w:type="dxa"/>
            <w:vAlign w:val="center"/>
          </w:tcPr>
          <w:p w14:paraId="68C020B4" w14:textId="13C46ADF" w:rsidR="009744DA" w:rsidRPr="005E7A25" w:rsidRDefault="009744DA" w:rsidP="005E7A25">
            <w:pPr>
              <w:pStyle w:val="Bezodstpw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E7A2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Rodzaj, forma,</w:t>
            </w:r>
          </w:p>
          <w:p w14:paraId="2DB376AE" w14:textId="77777777" w:rsidR="009744DA" w:rsidRPr="005E7A25" w:rsidRDefault="009744DA" w:rsidP="005E7A25">
            <w:pPr>
              <w:pStyle w:val="Bezodstpw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E7A2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metoda, technika</w:t>
            </w:r>
          </w:p>
          <w:p w14:paraId="24789C2C" w14:textId="71449CF7" w:rsidR="009744DA" w:rsidRPr="005E7A25" w:rsidRDefault="009744DA" w:rsidP="005E7A25">
            <w:pPr>
              <w:pStyle w:val="Bezodstpw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E7A2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inwentaryzacji</w:t>
            </w:r>
          </w:p>
        </w:tc>
        <w:tc>
          <w:tcPr>
            <w:tcW w:w="1701" w:type="dxa"/>
            <w:vAlign w:val="center"/>
          </w:tcPr>
          <w:p w14:paraId="420BFD14" w14:textId="77777777" w:rsidR="009744DA" w:rsidRPr="005E7A25" w:rsidRDefault="009744DA" w:rsidP="005E7A25">
            <w:pPr>
              <w:pStyle w:val="Bezodstpw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E7A2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Nr zespołu</w:t>
            </w:r>
          </w:p>
          <w:p w14:paraId="60F8D1D7" w14:textId="77777777" w:rsidR="009744DA" w:rsidRPr="005E7A25" w:rsidRDefault="009744DA" w:rsidP="005E7A25">
            <w:pPr>
              <w:pStyle w:val="Bezodstpw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E7A2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spisowego</w:t>
            </w:r>
          </w:p>
        </w:tc>
      </w:tr>
      <w:tr w:rsidR="009744DA" w:rsidRPr="005E7A25" w14:paraId="5B2AF097" w14:textId="77777777" w:rsidTr="00DD1C19">
        <w:tc>
          <w:tcPr>
            <w:tcW w:w="4673" w:type="dxa"/>
            <w:vAlign w:val="center"/>
          </w:tcPr>
          <w:p w14:paraId="4E4A89B7" w14:textId="7484FDF6" w:rsidR="009744DA" w:rsidRPr="009744DA" w:rsidRDefault="009744DA" w:rsidP="00DD1C19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9744DA">
              <w:rPr>
                <w:rFonts w:ascii="Times New Roman" w:hAnsi="Times New Roman" w:cs="Times New Roman"/>
                <w:sz w:val="20"/>
                <w:szCs w:val="20"/>
              </w:rPr>
              <w:t>druki ścisłego zarachowania</w:t>
            </w:r>
          </w:p>
        </w:tc>
        <w:tc>
          <w:tcPr>
            <w:tcW w:w="2552" w:type="dxa"/>
          </w:tcPr>
          <w:p w14:paraId="1C921237" w14:textId="3F824928" w:rsidR="009744DA" w:rsidRPr="009744DA" w:rsidRDefault="00B130FA" w:rsidP="009744DA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Kasa Urzędu Gminy</w:t>
            </w:r>
          </w:p>
        </w:tc>
        <w:tc>
          <w:tcPr>
            <w:tcW w:w="2551" w:type="dxa"/>
          </w:tcPr>
          <w:p w14:paraId="2AD18E91" w14:textId="540A5BAD" w:rsidR="009744DA" w:rsidRPr="009744DA" w:rsidRDefault="00B130FA" w:rsidP="009744DA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29.12.2023 r.</w:t>
            </w:r>
          </w:p>
        </w:tc>
        <w:tc>
          <w:tcPr>
            <w:tcW w:w="2182" w:type="dxa"/>
          </w:tcPr>
          <w:p w14:paraId="72E2CEF8" w14:textId="77777777" w:rsidR="00B130FA" w:rsidRDefault="009744DA" w:rsidP="009744DA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spis z natury </w:t>
            </w:r>
          </w:p>
          <w:p w14:paraId="3BBAC1A3" w14:textId="77777777" w:rsidR="009744DA" w:rsidRDefault="009744DA" w:rsidP="009744DA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wg stanu na ostatni roboczy dzień roku</w:t>
            </w:r>
          </w:p>
          <w:p w14:paraId="44570833" w14:textId="1255B118" w:rsidR="00EE48D5" w:rsidRPr="009744DA" w:rsidRDefault="00EE48D5" w:rsidP="009744DA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29.12.2023 r.</w:t>
            </w:r>
          </w:p>
        </w:tc>
        <w:tc>
          <w:tcPr>
            <w:tcW w:w="1701" w:type="dxa"/>
          </w:tcPr>
          <w:p w14:paraId="59E256DB" w14:textId="70E8DE9A" w:rsidR="009744DA" w:rsidRPr="009744DA" w:rsidRDefault="008420AC" w:rsidP="009744DA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9744DA" w:rsidRPr="005E7A25" w14:paraId="415CA577" w14:textId="77777777" w:rsidTr="00DD1C19">
        <w:tc>
          <w:tcPr>
            <w:tcW w:w="4673" w:type="dxa"/>
            <w:vAlign w:val="center"/>
          </w:tcPr>
          <w:p w14:paraId="1457D177" w14:textId="468F11C5" w:rsidR="009744DA" w:rsidRPr="009744DA" w:rsidRDefault="009744DA" w:rsidP="00DD1C19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9744DA">
              <w:rPr>
                <w:rFonts w:ascii="Times New Roman" w:hAnsi="Times New Roman" w:cs="Times New Roman"/>
                <w:sz w:val="20"/>
                <w:szCs w:val="20"/>
              </w:rPr>
              <w:t>środki trwałe i wyposażenie (bez gruntów</w:t>
            </w:r>
            <w:r w:rsidRPr="009744DA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2552" w:type="dxa"/>
          </w:tcPr>
          <w:p w14:paraId="080B8E10" w14:textId="1F649CA4" w:rsidR="009744DA" w:rsidRPr="009744DA" w:rsidRDefault="00B130FA" w:rsidP="009744DA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dane z ewidencji księgowej</w:t>
            </w:r>
          </w:p>
        </w:tc>
        <w:tc>
          <w:tcPr>
            <w:tcW w:w="2551" w:type="dxa"/>
          </w:tcPr>
          <w:p w14:paraId="3E55A865" w14:textId="73460671" w:rsidR="009744DA" w:rsidRPr="009744DA" w:rsidRDefault="00B130FA" w:rsidP="009744DA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12.12.2023 r. – 29.12.2023 r.</w:t>
            </w:r>
          </w:p>
        </w:tc>
        <w:tc>
          <w:tcPr>
            <w:tcW w:w="2182" w:type="dxa"/>
          </w:tcPr>
          <w:p w14:paraId="459092A6" w14:textId="77777777" w:rsidR="00B130FA" w:rsidRDefault="009744DA" w:rsidP="009744DA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spis z natury</w:t>
            </w:r>
            <w:r w:rsidR="00CD052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14:paraId="5B3F3623" w14:textId="77777777" w:rsidR="00B130FA" w:rsidRDefault="00CD0520" w:rsidP="009744DA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wg stanu na </w:t>
            </w:r>
          </w:p>
          <w:p w14:paraId="772A0773" w14:textId="5656CE8F" w:rsidR="009744DA" w:rsidRPr="009744DA" w:rsidRDefault="00CD0520" w:rsidP="009744DA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30.11.2023 r.</w:t>
            </w:r>
          </w:p>
        </w:tc>
        <w:tc>
          <w:tcPr>
            <w:tcW w:w="1701" w:type="dxa"/>
          </w:tcPr>
          <w:p w14:paraId="226CC209" w14:textId="15128D36" w:rsidR="009744DA" w:rsidRPr="009744DA" w:rsidRDefault="00E55118" w:rsidP="009744DA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1, 4</w:t>
            </w:r>
          </w:p>
        </w:tc>
      </w:tr>
      <w:tr w:rsidR="009744DA" w:rsidRPr="005E7A25" w14:paraId="71B71E8B" w14:textId="77777777" w:rsidTr="00DD1C19">
        <w:tc>
          <w:tcPr>
            <w:tcW w:w="4673" w:type="dxa"/>
            <w:vAlign w:val="center"/>
          </w:tcPr>
          <w:p w14:paraId="573BF302" w14:textId="392CD803" w:rsidR="009744DA" w:rsidRPr="009744DA" w:rsidRDefault="009744DA" w:rsidP="00DD1C19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9744DA">
              <w:rPr>
                <w:rFonts w:ascii="Times New Roman" w:hAnsi="Times New Roman" w:cs="Times New Roman"/>
                <w:sz w:val="20"/>
                <w:szCs w:val="20"/>
              </w:rPr>
              <w:t>środki trwałe i wyposażenie będące własnością innych jednostek (bez gruntów)</w:t>
            </w:r>
          </w:p>
        </w:tc>
        <w:tc>
          <w:tcPr>
            <w:tcW w:w="2552" w:type="dxa"/>
          </w:tcPr>
          <w:p w14:paraId="31E68877" w14:textId="1453B792" w:rsidR="009744DA" w:rsidRPr="009744DA" w:rsidRDefault="00B130FA" w:rsidP="009744DA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dane z ewidencji księgowej</w:t>
            </w:r>
          </w:p>
        </w:tc>
        <w:tc>
          <w:tcPr>
            <w:tcW w:w="2551" w:type="dxa"/>
          </w:tcPr>
          <w:p w14:paraId="740E16EB" w14:textId="506BFA04" w:rsidR="009744DA" w:rsidRPr="009744DA" w:rsidRDefault="00B130FA" w:rsidP="009744DA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02.01.2024 r. – 03.01.2024 r.</w:t>
            </w:r>
          </w:p>
        </w:tc>
        <w:tc>
          <w:tcPr>
            <w:tcW w:w="2182" w:type="dxa"/>
          </w:tcPr>
          <w:p w14:paraId="3E7B80F1" w14:textId="77777777" w:rsidR="00B130FA" w:rsidRDefault="009744DA" w:rsidP="009744DA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spis z natury</w:t>
            </w:r>
            <w:r w:rsidR="00CD052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14:paraId="13AFDFAA" w14:textId="77777777" w:rsidR="009744DA" w:rsidRDefault="00CD0520" w:rsidP="009744DA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wg stanu na ostatni dzień roku</w:t>
            </w:r>
          </w:p>
          <w:p w14:paraId="5B921F78" w14:textId="19BB29AD" w:rsidR="00EE48D5" w:rsidRPr="009744DA" w:rsidRDefault="00EE48D5" w:rsidP="009744DA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31.12.2023 r.</w:t>
            </w:r>
          </w:p>
        </w:tc>
        <w:tc>
          <w:tcPr>
            <w:tcW w:w="1701" w:type="dxa"/>
          </w:tcPr>
          <w:p w14:paraId="0FCE203B" w14:textId="7CED8F5D" w:rsidR="009744DA" w:rsidRPr="009744DA" w:rsidRDefault="008420AC" w:rsidP="009744DA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9744DA" w:rsidRPr="005E7A25" w14:paraId="40AE70BB" w14:textId="77777777" w:rsidTr="00DD1C19">
        <w:tc>
          <w:tcPr>
            <w:tcW w:w="4673" w:type="dxa"/>
            <w:vAlign w:val="center"/>
          </w:tcPr>
          <w:p w14:paraId="048438D0" w14:textId="2D0FC9A5" w:rsidR="009744DA" w:rsidRPr="009744DA" w:rsidRDefault="009744DA" w:rsidP="00DD1C19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9744DA">
              <w:rPr>
                <w:rFonts w:ascii="Times New Roman" w:hAnsi="Times New Roman" w:cs="Times New Roman"/>
                <w:sz w:val="20"/>
                <w:szCs w:val="20"/>
              </w:rPr>
              <w:t>zapasy paliwa i opału</w:t>
            </w:r>
          </w:p>
        </w:tc>
        <w:tc>
          <w:tcPr>
            <w:tcW w:w="2552" w:type="dxa"/>
          </w:tcPr>
          <w:p w14:paraId="5F843A42" w14:textId="36CC3C2C" w:rsidR="009744DA" w:rsidRPr="009744DA" w:rsidRDefault="00B130FA" w:rsidP="009744DA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Urząd Gminy, OSP</w:t>
            </w:r>
          </w:p>
        </w:tc>
        <w:tc>
          <w:tcPr>
            <w:tcW w:w="2551" w:type="dxa"/>
          </w:tcPr>
          <w:p w14:paraId="6EBBE6BE" w14:textId="10F2A8F7" w:rsidR="009744DA" w:rsidRPr="009744DA" w:rsidRDefault="00B130FA" w:rsidP="009744DA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29.12.2023 r.</w:t>
            </w:r>
          </w:p>
        </w:tc>
        <w:tc>
          <w:tcPr>
            <w:tcW w:w="2182" w:type="dxa"/>
          </w:tcPr>
          <w:p w14:paraId="7C495188" w14:textId="77777777" w:rsidR="00B130FA" w:rsidRDefault="009744DA" w:rsidP="009744DA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spis z natury</w:t>
            </w:r>
            <w:r w:rsidR="00CD052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14:paraId="2D8F4203" w14:textId="77777777" w:rsidR="009744DA" w:rsidRDefault="00CD0520" w:rsidP="009744DA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wg stanu na ostatni roboczy dzień roku</w:t>
            </w:r>
          </w:p>
          <w:p w14:paraId="398FEF06" w14:textId="0C5C2DC8" w:rsidR="00EE48D5" w:rsidRPr="009744DA" w:rsidRDefault="00EE48D5" w:rsidP="009744DA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29.12.2023 r.</w:t>
            </w:r>
          </w:p>
        </w:tc>
        <w:tc>
          <w:tcPr>
            <w:tcW w:w="1701" w:type="dxa"/>
          </w:tcPr>
          <w:p w14:paraId="61D19783" w14:textId="06EE765E" w:rsidR="009744DA" w:rsidRPr="009744DA" w:rsidRDefault="008420AC" w:rsidP="009744DA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9744DA" w:rsidRPr="005E7A25" w14:paraId="7448E84B" w14:textId="77777777" w:rsidTr="00DD1C19">
        <w:tc>
          <w:tcPr>
            <w:tcW w:w="4673" w:type="dxa"/>
            <w:vAlign w:val="center"/>
          </w:tcPr>
          <w:p w14:paraId="0788E8B6" w14:textId="7A85E3CD" w:rsidR="009744DA" w:rsidRPr="009744DA" w:rsidRDefault="009744DA" w:rsidP="00DD1C19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9744DA">
              <w:rPr>
                <w:rFonts w:ascii="Times New Roman" w:hAnsi="Times New Roman" w:cs="Times New Roman"/>
                <w:sz w:val="20"/>
                <w:szCs w:val="20"/>
              </w:rPr>
              <w:t>środki pieniężne w kasie (w formie protokołu kasy)</w:t>
            </w:r>
          </w:p>
        </w:tc>
        <w:tc>
          <w:tcPr>
            <w:tcW w:w="2552" w:type="dxa"/>
          </w:tcPr>
          <w:p w14:paraId="2A544F62" w14:textId="65E22FD6" w:rsidR="009744DA" w:rsidRPr="009744DA" w:rsidRDefault="00B130FA" w:rsidP="009744DA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Kasa Urzędu Gminy</w:t>
            </w:r>
          </w:p>
        </w:tc>
        <w:tc>
          <w:tcPr>
            <w:tcW w:w="2551" w:type="dxa"/>
          </w:tcPr>
          <w:p w14:paraId="716D6119" w14:textId="042F79D8" w:rsidR="009744DA" w:rsidRPr="009744DA" w:rsidRDefault="00B130FA" w:rsidP="009744DA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29.12.2023 r.</w:t>
            </w:r>
          </w:p>
        </w:tc>
        <w:tc>
          <w:tcPr>
            <w:tcW w:w="2182" w:type="dxa"/>
          </w:tcPr>
          <w:p w14:paraId="107B0340" w14:textId="77777777" w:rsidR="00B130FA" w:rsidRDefault="009744DA" w:rsidP="009744DA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spis z natury</w:t>
            </w:r>
            <w:r w:rsidR="00CD052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14:paraId="23E398D4" w14:textId="77777777" w:rsidR="009744DA" w:rsidRDefault="00CD0520" w:rsidP="009744DA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wg stanu na ostatni roboczy dzień roku</w:t>
            </w:r>
          </w:p>
          <w:p w14:paraId="12A1AF46" w14:textId="454B8677" w:rsidR="00EE48D5" w:rsidRPr="009744DA" w:rsidRDefault="00EE48D5" w:rsidP="009744DA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29.12.2023 r.</w:t>
            </w:r>
          </w:p>
        </w:tc>
        <w:tc>
          <w:tcPr>
            <w:tcW w:w="1701" w:type="dxa"/>
          </w:tcPr>
          <w:p w14:paraId="5FCDC69A" w14:textId="053F98A4" w:rsidR="009744DA" w:rsidRPr="009744DA" w:rsidRDefault="008420AC" w:rsidP="009744DA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9744DA" w:rsidRPr="005E7A25" w14:paraId="063A4A05" w14:textId="77777777" w:rsidTr="00DD1C19">
        <w:tc>
          <w:tcPr>
            <w:tcW w:w="4673" w:type="dxa"/>
            <w:vAlign w:val="center"/>
          </w:tcPr>
          <w:p w14:paraId="2DEC9A08" w14:textId="45E1A2D0" w:rsidR="009744DA" w:rsidRPr="009744DA" w:rsidRDefault="009744DA" w:rsidP="00DD1C19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9744DA">
              <w:rPr>
                <w:rFonts w:ascii="Times New Roman" w:hAnsi="Times New Roman" w:cs="Times New Roman"/>
                <w:sz w:val="20"/>
                <w:szCs w:val="20"/>
              </w:rPr>
              <w:t>depozyty, akcje, obligacje, bony i inne papiery wartościowe</w:t>
            </w:r>
          </w:p>
        </w:tc>
        <w:tc>
          <w:tcPr>
            <w:tcW w:w="2552" w:type="dxa"/>
          </w:tcPr>
          <w:p w14:paraId="68DDF9F3" w14:textId="5E3C708A" w:rsidR="009744DA" w:rsidRPr="009744DA" w:rsidRDefault="00B130FA" w:rsidP="009744DA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Kasa Urzędu Gminy</w:t>
            </w:r>
          </w:p>
        </w:tc>
        <w:tc>
          <w:tcPr>
            <w:tcW w:w="2551" w:type="dxa"/>
          </w:tcPr>
          <w:p w14:paraId="26CABF56" w14:textId="608CB59D" w:rsidR="009744DA" w:rsidRPr="009744DA" w:rsidRDefault="00B130FA" w:rsidP="009744DA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29.12.2023 r.</w:t>
            </w:r>
          </w:p>
        </w:tc>
        <w:tc>
          <w:tcPr>
            <w:tcW w:w="2182" w:type="dxa"/>
          </w:tcPr>
          <w:p w14:paraId="3F4F16A6" w14:textId="77777777" w:rsidR="00B130FA" w:rsidRDefault="009744DA" w:rsidP="009744DA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spis z natury</w:t>
            </w:r>
            <w:r w:rsidR="00CD052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14:paraId="2718D0D5" w14:textId="77777777" w:rsidR="009744DA" w:rsidRDefault="00CD0520" w:rsidP="009744DA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wg stanu na ostatni roboczy dzień roku</w:t>
            </w:r>
          </w:p>
          <w:p w14:paraId="4B1B1AD6" w14:textId="6F2921A6" w:rsidR="00EE48D5" w:rsidRPr="009744DA" w:rsidRDefault="00EE48D5" w:rsidP="009744DA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29.12.2023 r.</w:t>
            </w:r>
          </w:p>
        </w:tc>
        <w:tc>
          <w:tcPr>
            <w:tcW w:w="1701" w:type="dxa"/>
          </w:tcPr>
          <w:p w14:paraId="69E1605A" w14:textId="73CF90A9" w:rsidR="009744DA" w:rsidRPr="009744DA" w:rsidRDefault="008420AC" w:rsidP="009744DA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AB5EE6" w:rsidRPr="005E7A25" w14:paraId="40AB6916" w14:textId="77777777" w:rsidTr="00DD1C19">
        <w:tc>
          <w:tcPr>
            <w:tcW w:w="4673" w:type="dxa"/>
            <w:vAlign w:val="center"/>
          </w:tcPr>
          <w:p w14:paraId="41A50C05" w14:textId="33FE7F38" w:rsidR="00AB5EE6" w:rsidRPr="00AB5EE6" w:rsidRDefault="00AB5EE6" w:rsidP="00DD1C19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AB5EE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środki pieniężne znajdujące się na rachunkach bankowych, kredyty bankowe oraz wyemitowane papiery wartościowe</w:t>
            </w:r>
          </w:p>
        </w:tc>
        <w:tc>
          <w:tcPr>
            <w:tcW w:w="2552" w:type="dxa"/>
          </w:tcPr>
          <w:p w14:paraId="73CAF92D" w14:textId="3B85EBE4" w:rsidR="00AB5EE6" w:rsidRPr="00AB5EE6" w:rsidRDefault="0030476A" w:rsidP="0030476A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476A">
              <w:rPr>
                <w:rFonts w:ascii="Times New Roman" w:hAnsi="Times New Roman" w:cs="Times New Roman"/>
                <w:sz w:val="20"/>
                <w:szCs w:val="20"/>
              </w:rPr>
              <w:t>dane z ewidencji księgowej</w:t>
            </w:r>
          </w:p>
        </w:tc>
        <w:tc>
          <w:tcPr>
            <w:tcW w:w="2551" w:type="dxa"/>
          </w:tcPr>
          <w:p w14:paraId="4CC619A0" w14:textId="3FD80FBF" w:rsidR="00AB5EE6" w:rsidRPr="009744DA" w:rsidRDefault="0030476A" w:rsidP="00AB5EE6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02.01.2024 r. – 05.01.2024 r.</w:t>
            </w:r>
          </w:p>
        </w:tc>
        <w:tc>
          <w:tcPr>
            <w:tcW w:w="2182" w:type="dxa"/>
          </w:tcPr>
          <w:p w14:paraId="0B4858EC" w14:textId="77777777" w:rsidR="00AB5EE6" w:rsidRDefault="00EE48D5" w:rsidP="00AB5EE6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weryfikacja i potwierdzenie sald</w:t>
            </w:r>
          </w:p>
          <w:p w14:paraId="1567F0F6" w14:textId="2F4DFE07" w:rsidR="00EE48D5" w:rsidRDefault="00EE48D5" w:rsidP="00AB5EE6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wg stanu na </w:t>
            </w:r>
            <w:r w:rsidR="0030476A">
              <w:rPr>
                <w:rFonts w:ascii="Times New Roman" w:hAnsi="Times New Roman" w:cs="Times New Roman"/>
                <w:sz w:val="20"/>
                <w:szCs w:val="20"/>
              </w:rPr>
              <w:t>dzień</w:t>
            </w:r>
          </w:p>
          <w:p w14:paraId="66D1E6B7" w14:textId="41B69B13" w:rsidR="00EE48D5" w:rsidRPr="009744DA" w:rsidRDefault="00EE48D5" w:rsidP="00AB5EE6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31.12.2023 r.</w:t>
            </w:r>
          </w:p>
        </w:tc>
        <w:tc>
          <w:tcPr>
            <w:tcW w:w="1701" w:type="dxa"/>
          </w:tcPr>
          <w:p w14:paraId="1D8CE149" w14:textId="473AA193" w:rsidR="00AB5EE6" w:rsidRPr="009744DA" w:rsidRDefault="00BD5EDA" w:rsidP="00AB5EE6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AB5EE6" w:rsidRPr="005E7A25" w14:paraId="6DDCF4A2" w14:textId="77777777" w:rsidTr="00DD1C19">
        <w:tc>
          <w:tcPr>
            <w:tcW w:w="4673" w:type="dxa"/>
            <w:vAlign w:val="center"/>
          </w:tcPr>
          <w:p w14:paraId="6598837C" w14:textId="08EAD51D" w:rsidR="00AB5EE6" w:rsidRPr="00AB5EE6" w:rsidRDefault="00AB5EE6" w:rsidP="00DD1C19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AB5EE6">
              <w:rPr>
                <w:rFonts w:ascii="Times New Roman" w:hAnsi="Times New Roman" w:cs="Times New Roman"/>
                <w:sz w:val="20"/>
                <w:szCs w:val="20"/>
              </w:rPr>
              <w:t>należności (z wyłączeniem należności spornych, wątpliwych, publicznoprawnych i od osób nieprowadzących ksiąg rachunkowych), w tym udzielone pożyczki</w:t>
            </w:r>
          </w:p>
        </w:tc>
        <w:tc>
          <w:tcPr>
            <w:tcW w:w="2552" w:type="dxa"/>
          </w:tcPr>
          <w:p w14:paraId="26F910FA" w14:textId="4172B87B" w:rsidR="00AB5EE6" w:rsidRPr="00AB5EE6" w:rsidRDefault="0030476A" w:rsidP="0030476A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476A">
              <w:rPr>
                <w:rFonts w:ascii="Times New Roman" w:hAnsi="Times New Roman" w:cs="Times New Roman"/>
                <w:sz w:val="20"/>
                <w:szCs w:val="20"/>
              </w:rPr>
              <w:t>dane z ewidencji księgowej</w:t>
            </w:r>
          </w:p>
        </w:tc>
        <w:tc>
          <w:tcPr>
            <w:tcW w:w="2551" w:type="dxa"/>
          </w:tcPr>
          <w:p w14:paraId="3C0D13FF" w14:textId="54AB1BD7" w:rsidR="00AB5EE6" w:rsidRPr="009744DA" w:rsidRDefault="0030476A" w:rsidP="00AB5EE6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476A">
              <w:rPr>
                <w:rFonts w:ascii="Times New Roman" w:hAnsi="Times New Roman" w:cs="Times New Roman"/>
                <w:sz w:val="20"/>
                <w:szCs w:val="20"/>
              </w:rPr>
              <w:t>02.01.2024 r. – 05.01.2024 r.</w:t>
            </w:r>
          </w:p>
        </w:tc>
        <w:tc>
          <w:tcPr>
            <w:tcW w:w="2182" w:type="dxa"/>
          </w:tcPr>
          <w:p w14:paraId="2CFEC28F" w14:textId="77777777" w:rsidR="00EE48D5" w:rsidRPr="00EE48D5" w:rsidRDefault="00EE48D5" w:rsidP="00EE48D5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48D5">
              <w:rPr>
                <w:rFonts w:ascii="Times New Roman" w:hAnsi="Times New Roman" w:cs="Times New Roman"/>
                <w:sz w:val="20"/>
                <w:szCs w:val="20"/>
              </w:rPr>
              <w:t>weryfikacja i potwierdzenie sald</w:t>
            </w:r>
          </w:p>
          <w:p w14:paraId="447AA04C" w14:textId="7F0C27D9" w:rsidR="00EE48D5" w:rsidRPr="00EE48D5" w:rsidRDefault="00EE48D5" w:rsidP="00EE48D5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48D5">
              <w:rPr>
                <w:rFonts w:ascii="Times New Roman" w:hAnsi="Times New Roman" w:cs="Times New Roman"/>
                <w:sz w:val="20"/>
                <w:szCs w:val="20"/>
              </w:rPr>
              <w:t xml:space="preserve">wg stanu na </w:t>
            </w:r>
            <w:r w:rsidR="0030476A">
              <w:rPr>
                <w:rFonts w:ascii="Times New Roman" w:hAnsi="Times New Roman" w:cs="Times New Roman"/>
                <w:sz w:val="20"/>
                <w:szCs w:val="20"/>
              </w:rPr>
              <w:t>dzień</w:t>
            </w:r>
            <w:r w:rsidRPr="00EE48D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14:paraId="5CC4FAEC" w14:textId="2F644DDD" w:rsidR="00AB5EE6" w:rsidRPr="009744DA" w:rsidRDefault="00EE48D5" w:rsidP="00EE48D5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48D5">
              <w:rPr>
                <w:rFonts w:ascii="Times New Roman" w:hAnsi="Times New Roman" w:cs="Times New Roman"/>
                <w:sz w:val="20"/>
                <w:szCs w:val="20"/>
              </w:rPr>
              <w:t>31.12.2023 r.</w:t>
            </w:r>
          </w:p>
        </w:tc>
        <w:tc>
          <w:tcPr>
            <w:tcW w:w="1701" w:type="dxa"/>
          </w:tcPr>
          <w:p w14:paraId="0BDB0F0C" w14:textId="78BCC5D0" w:rsidR="00AB5EE6" w:rsidRPr="009744DA" w:rsidRDefault="00BD5EDA" w:rsidP="00AB5EE6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AB5EE6" w:rsidRPr="005E7A25" w14:paraId="34165197" w14:textId="77777777" w:rsidTr="00DD1C19">
        <w:tc>
          <w:tcPr>
            <w:tcW w:w="4673" w:type="dxa"/>
            <w:vAlign w:val="center"/>
          </w:tcPr>
          <w:p w14:paraId="50A1CA4F" w14:textId="45635E56" w:rsidR="00AB5EE6" w:rsidRPr="00AB5EE6" w:rsidRDefault="00AB5EE6" w:rsidP="00DD1C19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AB5EE6">
              <w:rPr>
                <w:rFonts w:ascii="Times New Roman" w:hAnsi="Times New Roman" w:cs="Times New Roman"/>
                <w:sz w:val="20"/>
                <w:szCs w:val="20"/>
              </w:rPr>
              <w:t>składniki majątkowe własne powierzone innym kontrahentom</w:t>
            </w:r>
          </w:p>
        </w:tc>
        <w:tc>
          <w:tcPr>
            <w:tcW w:w="2552" w:type="dxa"/>
          </w:tcPr>
          <w:p w14:paraId="69DB226C" w14:textId="7B9935C7" w:rsidR="00AB5EE6" w:rsidRPr="00AB5EE6" w:rsidRDefault="0030476A" w:rsidP="0030476A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476A">
              <w:rPr>
                <w:rFonts w:ascii="Times New Roman" w:hAnsi="Times New Roman" w:cs="Times New Roman"/>
                <w:sz w:val="20"/>
                <w:szCs w:val="20"/>
              </w:rPr>
              <w:t>dane z ewidencji księgowej</w:t>
            </w:r>
          </w:p>
        </w:tc>
        <w:tc>
          <w:tcPr>
            <w:tcW w:w="2551" w:type="dxa"/>
          </w:tcPr>
          <w:p w14:paraId="16C46E64" w14:textId="460FBCC7" w:rsidR="00AB5EE6" w:rsidRPr="009744DA" w:rsidRDefault="0030476A" w:rsidP="00AB5EE6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476A">
              <w:rPr>
                <w:rFonts w:ascii="Times New Roman" w:hAnsi="Times New Roman" w:cs="Times New Roman"/>
                <w:sz w:val="20"/>
                <w:szCs w:val="20"/>
              </w:rPr>
              <w:t>02.01.2024 r. – 05.01.2024 r.</w:t>
            </w:r>
          </w:p>
        </w:tc>
        <w:tc>
          <w:tcPr>
            <w:tcW w:w="2182" w:type="dxa"/>
          </w:tcPr>
          <w:p w14:paraId="495992AA" w14:textId="77777777" w:rsidR="00EE48D5" w:rsidRPr="00EE48D5" w:rsidRDefault="00EE48D5" w:rsidP="00EE48D5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48D5">
              <w:rPr>
                <w:rFonts w:ascii="Times New Roman" w:hAnsi="Times New Roman" w:cs="Times New Roman"/>
                <w:sz w:val="20"/>
                <w:szCs w:val="20"/>
              </w:rPr>
              <w:t>weryfikacja i potwierdzenie sald</w:t>
            </w:r>
          </w:p>
          <w:p w14:paraId="0C5C65EB" w14:textId="0C64DE9F" w:rsidR="00EE48D5" w:rsidRPr="00EE48D5" w:rsidRDefault="00EE48D5" w:rsidP="00EE48D5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48D5">
              <w:rPr>
                <w:rFonts w:ascii="Times New Roman" w:hAnsi="Times New Roman" w:cs="Times New Roman"/>
                <w:sz w:val="20"/>
                <w:szCs w:val="20"/>
              </w:rPr>
              <w:t xml:space="preserve">wg stanu na </w:t>
            </w:r>
            <w:r w:rsidR="0030476A">
              <w:rPr>
                <w:rFonts w:ascii="Times New Roman" w:hAnsi="Times New Roman" w:cs="Times New Roman"/>
                <w:sz w:val="20"/>
                <w:szCs w:val="20"/>
              </w:rPr>
              <w:t>dzień</w:t>
            </w:r>
            <w:r w:rsidRPr="00EE48D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14:paraId="08CBAE0D" w14:textId="4FBE99E6" w:rsidR="00AB5EE6" w:rsidRPr="009744DA" w:rsidRDefault="00EE48D5" w:rsidP="00EE48D5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E48D5">
              <w:rPr>
                <w:rFonts w:ascii="Times New Roman" w:hAnsi="Times New Roman" w:cs="Times New Roman"/>
                <w:sz w:val="20"/>
                <w:szCs w:val="20"/>
              </w:rPr>
              <w:t>31.12.2023 r.</w:t>
            </w:r>
          </w:p>
        </w:tc>
        <w:tc>
          <w:tcPr>
            <w:tcW w:w="1701" w:type="dxa"/>
          </w:tcPr>
          <w:p w14:paraId="08E0D349" w14:textId="2F555C25" w:rsidR="00AB5EE6" w:rsidRPr="009744DA" w:rsidRDefault="00BD5EDA" w:rsidP="00AB5EE6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AB5EE6" w:rsidRPr="005E7A25" w14:paraId="588C98BD" w14:textId="77777777" w:rsidTr="00DD1C19">
        <w:tc>
          <w:tcPr>
            <w:tcW w:w="4673" w:type="dxa"/>
            <w:vAlign w:val="center"/>
          </w:tcPr>
          <w:p w14:paraId="5744DEED" w14:textId="1026DEAA" w:rsidR="00AB5EE6" w:rsidRPr="00AB5EE6" w:rsidRDefault="00EE48D5" w:rsidP="00DD1C19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g</w:t>
            </w:r>
            <w:r w:rsidR="00AB5EE6" w:rsidRPr="00AB5EE6">
              <w:rPr>
                <w:rFonts w:ascii="Times New Roman" w:hAnsi="Times New Roman" w:cs="Times New Roman"/>
                <w:sz w:val="20"/>
                <w:szCs w:val="20"/>
              </w:rPr>
              <w:t>runty stanowiące mienie komunalne</w:t>
            </w:r>
          </w:p>
        </w:tc>
        <w:tc>
          <w:tcPr>
            <w:tcW w:w="2552" w:type="dxa"/>
          </w:tcPr>
          <w:p w14:paraId="08291879" w14:textId="1AA14B2F" w:rsidR="00AB5EE6" w:rsidRPr="00AB5EE6" w:rsidRDefault="0030476A" w:rsidP="0030476A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476A">
              <w:rPr>
                <w:rFonts w:ascii="Times New Roman" w:hAnsi="Times New Roman" w:cs="Times New Roman"/>
                <w:sz w:val="20"/>
                <w:szCs w:val="20"/>
              </w:rPr>
              <w:t>dane z ewidencji księgowej</w:t>
            </w:r>
          </w:p>
        </w:tc>
        <w:tc>
          <w:tcPr>
            <w:tcW w:w="2551" w:type="dxa"/>
          </w:tcPr>
          <w:p w14:paraId="2B9C7C6D" w14:textId="320DCF4B" w:rsidR="00AB5EE6" w:rsidRPr="009744DA" w:rsidRDefault="0030476A" w:rsidP="00AB5EE6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476A">
              <w:rPr>
                <w:rFonts w:ascii="Times New Roman" w:hAnsi="Times New Roman" w:cs="Times New Roman"/>
                <w:sz w:val="20"/>
                <w:szCs w:val="20"/>
              </w:rPr>
              <w:t>02.01.2024 r. – 05.01.2024 r.</w:t>
            </w:r>
          </w:p>
        </w:tc>
        <w:tc>
          <w:tcPr>
            <w:tcW w:w="2182" w:type="dxa"/>
          </w:tcPr>
          <w:p w14:paraId="22A879F8" w14:textId="77777777" w:rsidR="00AB5EE6" w:rsidRDefault="0030476A" w:rsidP="00AB5EE6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porównywanie danych ewidencyjnych</w:t>
            </w:r>
          </w:p>
          <w:p w14:paraId="2D5E2A5B" w14:textId="65DBA41E" w:rsidR="0030476A" w:rsidRPr="009744DA" w:rsidRDefault="0030476A" w:rsidP="00AB5EE6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wg stanu na dzień 31.12.2023 r.</w:t>
            </w:r>
          </w:p>
        </w:tc>
        <w:tc>
          <w:tcPr>
            <w:tcW w:w="1701" w:type="dxa"/>
          </w:tcPr>
          <w:p w14:paraId="108BA6D9" w14:textId="1148BDDF" w:rsidR="00AB5EE6" w:rsidRPr="009744DA" w:rsidRDefault="00E84938" w:rsidP="00AB5EE6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AB5EE6" w:rsidRPr="005E7A25" w14:paraId="7FAADBD3" w14:textId="77777777" w:rsidTr="00DD1C19">
        <w:tc>
          <w:tcPr>
            <w:tcW w:w="4673" w:type="dxa"/>
            <w:vAlign w:val="center"/>
          </w:tcPr>
          <w:p w14:paraId="24CC768F" w14:textId="3E38D5EE" w:rsidR="00AB5EE6" w:rsidRPr="00AB5EE6" w:rsidRDefault="00AB5EE6" w:rsidP="00DD1C19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AB5EE6">
              <w:rPr>
                <w:rFonts w:ascii="Times New Roman" w:hAnsi="Times New Roman" w:cs="Times New Roman"/>
                <w:sz w:val="20"/>
                <w:szCs w:val="20"/>
              </w:rPr>
              <w:t>wartości niematerialne i prawne</w:t>
            </w:r>
          </w:p>
        </w:tc>
        <w:tc>
          <w:tcPr>
            <w:tcW w:w="2552" w:type="dxa"/>
          </w:tcPr>
          <w:p w14:paraId="52ED1501" w14:textId="73459255" w:rsidR="00AB5EE6" w:rsidRPr="00AB5EE6" w:rsidRDefault="0030476A" w:rsidP="0030476A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476A">
              <w:rPr>
                <w:rFonts w:ascii="Times New Roman" w:hAnsi="Times New Roman" w:cs="Times New Roman"/>
                <w:sz w:val="20"/>
                <w:szCs w:val="20"/>
              </w:rPr>
              <w:t>dane z ewidencji księgowej</w:t>
            </w:r>
          </w:p>
        </w:tc>
        <w:tc>
          <w:tcPr>
            <w:tcW w:w="2551" w:type="dxa"/>
          </w:tcPr>
          <w:p w14:paraId="6C4BA505" w14:textId="3FBD15F9" w:rsidR="00AB5EE6" w:rsidRPr="009744DA" w:rsidRDefault="0030476A" w:rsidP="00AB5EE6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476A">
              <w:rPr>
                <w:rFonts w:ascii="Times New Roman" w:hAnsi="Times New Roman" w:cs="Times New Roman"/>
                <w:sz w:val="20"/>
                <w:szCs w:val="20"/>
              </w:rPr>
              <w:t>02.01.2024 r. – 05.01.2024 r.</w:t>
            </w:r>
          </w:p>
        </w:tc>
        <w:tc>
          <w:tcPr>
            <w:tcW w:w="2182" w:type="dxa"/>
          </w:tcPr>
          <w:p w14:paraId="56658DA5" w14:textId="77777777" w:rsidR="0030476A" w:rsidRPr="0030476A" w:rsidRDefault="0030476A" w:rsidP="0030476A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476A">
              <w:rPr>
                <w:rFonts w:ascii="Times New Roman" w:hAnsi="Times New Roman" w:cs="Times New Roman"/>
                <w:sz w:val="20"/>
                <w:szCs w:val="20"/>
              </w:rPr>
              <w:t>porównywanie danych ewidencyjnych</w:t>
            </w:r>
          </w:p>
          <w:p w14:paraId="2D06B2F8" w14:textId="10F7D4CD" w:rsidR="00AB5EE6" w:rsidRPr="009744DA" w:rsidRDefault="0030476A" w:rsidP="0030476A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476A">
              <w:rPr>
                <w:rFonts w:ascii="Times New Roman" w:hAnsi="Times New Roman" w:cs="Times New Roman"/>
                <w:sz w:val="20"/>
                <w:szCs w:val="20"/>
              </w:rPr>
              <w:t>wg stanu na dzień 31.12.2023 r.</w:t>
            </w:r>
          </w:p>
        </w:tc>
        <w:tc>
          <w:tcPr>
            <w:tcW w:w="1701" w:type="dxa"/>
          </w:tcPr>
          <w:p w14:paraId="750C9B33" w14:textId="2EA8D3DA" w:rsidR="00AB5EE6" w:rsidRPr="009744DA" w:rsidRDefault="00E84938" w:rsidP="00AB5EE6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AB5EE6" w:rsidRPr="005E7A25" w14:paraId="557C0B79" w14:textId="77777777" w:rsidTr="00DD1C19">
        <w:tc>
          <w:tcPr>
            <w:tcW w:w="4673" w:type="dxa"/>
            <w:vAlign w:val="center"/>
          </w:tcPr>
          <w:p w14:paraId="58C027DC" w14:textId="3040FC2F" w:rsidR="00AB5EE6" w:rsidRPr="00AB5EE6" w:rsidRDefault="00AB5EE6" w:rsidP="00DD1C19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AB5EE6">
              <w:rPr>
                <w:rFonts w:ascii="Times New Roman" w:hAnsi="Times New Roman" w:cs="Times New Roman"/>
                <w:sz w:val="20"/>
                <w:szCs w:val="20"/>
              </w:rPr>
              <w:t>środki trwałe trudno dostępne oglądowi</w:t>
            </w:r>
          </w:p>
        </w:tc>
        <w:tc>
          <w:tcPr>
            <w:tcW w:w="2552" w:type="dxa"/>
          </w:tcPr>
          <w:p w14:paraId="5EC606A6" w14:textId="31135BC9" w:rsidR="00AB5EE6" w:rsidRPr="00AB5EE6" w:rsidRDefault="0030476A" w:rsidP="0030476A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476A">
              <w:rPr>
                <w:rFonts w:ascii="Times New Roman" w:hAnsi="Times New Roman" w:cs="Times New Roman"/>
                <w:sz w:val="20"/>
                <w:szCs w:val="20"/>
              </w:rPr>
              <w:t>dane z ewidencji księgowej</w:t>
            </w:r>
          </w:p>
        </w:tc>
        <w:tc>
          <w:tcPr>
            <w:tcW w:w="2551" w:type="dxa"/>
          </w:tcPr>
          <w:p w14:paraId="6DFA0570" w14:textId="0A7F5B24" w:rsidR="00AB5EE6" w:rsidRPr="009744DA" w:rsidRDefault="0030476A" w:rsidP="00AB5EE6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476A">
              <w:rPr>
                <w:rFonts w:ascii="Times New Roman" w:hAnsi="Times New Roman" w:cs="Times New Roman"/>
                <w:sz w:val="20"/>
                <w:szCs w:val="20"/>
              </w:rPr>
              <w:t>02.01.2024 r. – 05.01.2024 r.</w:t>
            </w:r>
          </w:p>
        </w:tc>
        <w:tc>
          <w:tcPr>
            <w:tcW w:w="2182" w:type="dxa"/>
          </w:tcPr>
          <w:p w14:paraId="14D03D8F" w14:textId="77777777" w:rsidR="0030476A" w:rsidRPr="0030476A" w:rsidRDefault="0030476A" w:rsidP="0030476A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476A">
              <w:rPr>
                <w:rFonts w:ascii="Times New Roman" w:hAnsi="Times New Roman" w:cs="Times New Roman"/>
                <w:sz w:val="20"/>
                <w:szCs w:val="20"/>
              </w:rPr>
              <w:t>porównywanie danych ewidencyjnych</w:t>
            </w:r>
          </w:p>
          <w:p w14:paraId="2BAF928C" w14:textId="13D65657" w:rsidR="00AB5EE6" w:rsidRPr="009744DA" w:rsidRDefault="0030476A" w:rsidP="0030476A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476A">
              <w:rPr>
                <w:rFonts w:ascii="Times New Roman" w:hAnsi="Times New Roman" w:cs="Times New Roman"/>
                <w:sz w:val="20"/>
                <w:szCs w:val="20"/>
              </w:rPr>
              <w:t>wg stanu na dzień 31.12.2023 r.</w:t>
            </w:r>
          </w:p>
        </w:tc>
        <w:tc>
          <w:tcPr>
            <w:tcW w:w="1701" w:type="dxa"/>
          </w:tcPr>
          <w:p w14:paraId="0995DE41" w14:textId="1DD422BF" w:rsidR="00AB5EE6" w:rsidRPr="009744DA" w:rsidRDefault="00E84938" w:rsidP="00AB5EE6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AB5EE6" w:rsidRPr="005E7A25" w14:paraId="175336D7" w14:textId="77777777" w:rsidTr="00DD1C19">
        <w:tc>
          <w:tcPr>
            <w:tcW w:w="4673" w:type="dxa"/>
            <w:vAlign w:val="center"/>
          </w:tcPr>
          <w:p w14:paraId="3CA96EEA" w14:textId="34C5DA17" w:rsidR="00AB5EE6" w:rsidRPr="00AB5EE6" w:rsidRDefault="00AB5EE6" w:rsidP="00DD1C19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AB5EE6">
              <w:rPr>
                <w:rFonts w:ascii="Times New Roman" w:hAnsi="Times New Roman" w:cs="Times New Roman"/>
                <w:sz w:val="20"/>
                <w:szCs w:val="20"/>
              </w:rPr>
              <w:t>środki trwałe w budowie</w:t>
            </w:r>
          </w:p>
        </w:tc>
        <w:tc>
          <w:tcPr>
            <w:tcW w:w="2552" w:type="dxa"/>
          </w:tcPr>
          <w:p w14:paraId="4B10DE00" w14:textId="5F9C1F79" w:rsidR="00AB5EE6" w:rsidRPr="00AB5EE6" w:rsidRDefault="0030476A" w:rsidP="0030476A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476A">
              <w:rPr>
                <w:rFonts w:ascii="Times New Roman" w:hAnsi="Times New Roman" w:cs="Times New Roman"/>
                <w:sz w:val="20"/>
                <w:szCs w:val="20"/>
              </w:rPr>
              <w:t>dane z ewidencji księgowej</w:t>
            </w:r>
          </w:p>
        </w:tc>
        <w:tc>
          <w:tcPr>
            <w:tcW w:w="2551" w:type="dxa"/>
          </w:tcPr>
          <w:p w14:paraId="61217B6B" w14:textId="0AA4B45F" w:rsidR="00AB5EE6" w:rsidRPr="009744DA" w:rsidRDefault="0030476A" w:rsidP="00AB5EE6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476A">
              <w:rPr>
                <w:rFonts w:ascii="Times New Roman" w:hAnsi="Times New Roman" w:cs="Times New Roman"/>
                <w:sz w:val="20"/>
                <w:szCs w:val="20"/>
              </w:rPr>
              <w:t>02.01.2024 r. – 05.01.2024 r.</w:t>
            </w:r>
          </w:p>
        </w:tc>
        <w:tc>
          <w:tcPr>
            <w:tcW w:w="2182" w:type="dxa"/>
          </w:tcPr>
          <w:p w14:paraId="51681C99" w14:textId="77777777" w:rsidR="0030476A" w:rsidRPr="0030476A" w:rsidRDefault="0030476A" w:rsidP="0030476A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476A">
              <w:rPr>
                <w:rFonts w:ascii="Times New Roman" w:hAnsi="Times New Roman" w:cs="Times New Roman"/>
                <w:sz w:val="20"/>
                <w:szCs w:val="20"/>
              </w:rPr>
              <w:t>porównywanie danych ewidencyjnych</w:t>
            </w:r>
          </w:p>
          <w:p w14:paraId="5C889468" w14:textId="221DEFD4" w:rsidR="00AB5EE6" w:rsidRPr="009744DA" w:rsidRDefault="0030476A" w:rsidP="0030476A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476A">
              <w:rPr>
                <w:rFonts w:ascii="Times New Roman" w:hAnsi="Times New Roman" w:cs="Times New Roman"/>
                <w:sz w:val="20"/>
                <w:szCs w:val="20"/>
              </w:rPr>
              <w:t>wg stanu na dzień 31.12.2023 r.</w:t>
            </w:r>
          </w:p>
        </w:tc>
        <w:tc>
          <w:tcPr>
            <w:tcW w:w="1701" w:type="dxa"/>
          </w:tcPr>
          <w:p w14:paraId="7EB24021" w14:textId="6E45B6FA" w:rsidR="00AB5EE6" w:rsidRPr="009744DA" w:rsidRDefault="00E84938" w:rsidP="00AB5EE6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AB5EE6" w:rsidRPr="005E7A25" w14:paraId="429C8B83" w14:textId="77777777" w:rsidTr="00DD1C19">
        <w:tc>
          <w:tcPr>
            <w:tcW w:w="4673" w:type="dxa"/>
            <w:vAlign w:val="center"/>
          </w:tcPr>
          <w:p w14:paraId="6E6B8B87" w14:textId="6F6FFBAC" w:rsidR="00AB5EE6" w:rsidRPr="00AB5EE6" w:rsidRDefault="00AB5EE6" w:rsidP="00DD1C19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AB5EE6">
              <w:rPr>
                <w:rFonts w:ascii="Times New Roman" w:hAnsi="Times New Roman" w:cs="Times New Roman"/>
                <w:sz w:val="20"/>
                <w:szCs w:val="20"/>
              </w:rPr>
              <w:t>należności sporne i wątpliwe</w:t>
            </w:r>
          </w:p>
        </w:tc>
        <w:tc>
          <w:tcPr>
            <w:tcW w:w="2552" w:type="dxa"/>
          </w:tcPr>
          <w:p w14:paraId="2ED4A771" w14:textId="76C2C5CD" w:rsidR="00AB5EE6" w:rsidRPr="00AB5EE6" w:rsidRDefault="0030476A" w:rsidP="0030476A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476A">
              <w:rPr>
                <w:rFonts w:ascii="Times New Roman" w:hAnsi="Times New Roman" w:cs="Times New Roman"/>
                <w:sz w:val="20"/>
                <w:szCs w:val="20"/>
              </w:rPr>
              <w:t>dane z ewidencji księgowej</w:t>
            </w:r>
          </w:p>
        </w:tc>
        <w:tc>
          <w:tcPr>
            <w:tcW w:w="2551" w:type="dxa"/>
          </w:tcPr>
          <w:p w14:paraId="2F285505" w14:textId="1F4D91DD" w:rsidR="00AB5EE6" w:rsidRPr="009744DA" w:rsidRDefault="0030476A" w:rsidP="00AB5EE6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476A">
              <w:rPr>
                <w:rFonts w:ascii="Times New Roman" w:hAnsi="Times New Roman" w:cs="Times New Roman"/>
                <w:sz w:val="20"/>
                <w:szCs w:val="20"/>
              </w:rPr>
              <w:t>02.01.2024 r. – 05.01.2024 r.</w:t>
            </w:r>
          </w:p>
        </w:tc>
        <w:tc>
          <w:tcPr>
            <w:tcW w:w="2182" w:type="dxa"/>
          </w:tcPr>
          <w:p w14:paraId="3BA3EB9E" w14:textId="77777777" w:rsidR="0030476A" w:rsidRPr="0030476A" w:rsidRDefault="0030476A" w:rsidP="0030476A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476A">
              <w:rPr>
                <w:rFonts w:ascii="Times New Roman" w:hAnsi="Times New Roman" w:cs="Times New Roman"/>
                <w:sz w:val="20"/>
                <w:szCs w:val="20"/>
              </w:rPr>
              <w:t>porównywanie danych ewidencyjnych</w:t>
            </w:r>
          </w:p>
          <w:p w14:paraId="395278C8" w14:textId="1A92D070" w:rsidR="00AB5EE6" w:rsidRPr="009744DA" w:rsidRDefault="0030476A" w:rsidP="0030476A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476A">
              <w:rPr>
                <w:rFonts w:ascii="Times New Roman" w:hAnsi="Times New Roman" w:cs="Times New Roman"/>
                <w:sz w:val="20"/>
                <w:szCs w:val="20"/>
              </w:rPr>
              <w:t>wg stanu na dzień 31.12.2023 r.</w:t>
            </w:r>
          </w:p>
        </w:tc>
        <w:tc>
          <w:tcPr>
            <w:tcW w:w="1701" w:type="dxa"/>
          </w:tcPr>
          <w:p w14:paraId="2BF073F0" w14:textId="03897A81" w:rsidR="00AB5EE6" w:rsidRPr="009744DA" w:rsidRDefault="00E84938" w:rsidP="00AB5EE6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AB5EE6" w:rsidRPr="005E7A25" w14:paraId="2DBD3723" w14:textId="77777777" w:rsidTr="00DD1C19">
        <w:tc>
          <w:tcPr>
            <w:tcW w:w="4673" w:type="dxa"/>
            <w:vAlign w:val="center"/>
          </w:tcPr>
          <w:p w14:paraId="0AA10BD1" w14:textId="2A0A309E" w:rsidR="00AB5EE6" w:rsidRPr="00AB5EE6" w:rsidRDefault="00AB5EE6" w:rsidP="00DD1C19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AB5EE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należności i zobowiązania wobec pracowników</w:t>
            </w:r>
          </w:p>
        </w:tc>
        <w:tc>
          <w:tcPr>
            <w:tcW w:w="2552" w:type="dxa"/>
          </w:tcPr>
          <w:p w14:paraId="5F4F01A1" w14:textId="0C82B68B" w:rsidR="00AB5EE6" w:rsidRPr="00AB5EE6" w:rsidRDefault="0030476A" w:rsidP="0030476A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476A">
              <w:rPr>
                <w:rFonts w:ascii="Times New Roman" w:hAnsi="Times New Roman" w:cs="Times New Roman"/>
                <w:sz w:val="20"/>
                <w:szCs w:val="20"/>
              </w:rPr>
              <w:t>dane z ewidencji księgowej</w:t>
            </w:r>
          </w:p>
        </w:tc>
        <w:tc>
          <w:tcPr>
            <w:tcW w:w="2551" w:type="dxa"/>
          </w:tcPr>
          <w:p w14:paraId="74FE59DF" w14:textId="749FDAE2" w:rsidR="00AB5EE6" w:rsidRPr="009744DA" w:rsidRDefault="0030476A" w:rsidP="00AB5EE6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476A">
              <w:rPr>
                <w:rFonts w:ascii="Times New Roman" w:hAnsi="Times New Roman" w:cs="Times New Roman"/>
                <w:sz w:val="20"/>
                <w:szCs w:val="20"/>
              </w:rPr>
              <w:t>02.01.2024 r. – 05.01.2024 r.</w:t>
            </w:r>
          </w:p>
        </w:tc>
        <w:tc>
          <w:tcPr>
            <w:tcW w:w="2182" w:type="dxa"/>
          </w:tcPr>
          <w:p w14:paraId="0A8CC60A" w14:textId="77777777" w:rsidR="0030476A" w:rsidRPr="0030476A" w:rsidRDefault="0030476A" w:rsidP="0030476A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476A">
              <w:rPr>
                <w:rFonts w:ascii="Times New Roman" w:hAnsi="Times New Roman" w:cs="Times New Roman"/>
                <w:sz w:val="20"/>
                <w:szCs w:val="20"/>
              </w:rPr>
              <w:t>porównywanie danych ewidencyjnych</w:t>
            </w:r>
          </w:p>
          <w:p w14:paraId="5CCABECA" w14:textId="55962202" w:rsidR="00AB5EE6" w:rsidRPr="009744DA" w:rsidRDefault="0030476A" w:rsidP="0030476A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476A">
              <w:rPr>
                <w:rFonts w:ascii="Times New Roman" w:hAnsi="Times New Roman" w:cs="Times New Roman"/>
                <w:sz w:val="20"/>
                <w:szCs w:val="20"/>
              </w:rPr>
              <w:t>wg stanu na dzień 31.12.2023 r.</w:t>
            </w:r>
          </w:p>
        </w:tc>
        <w:tc>
          <w:tcPr>
            <w:tcW w:w="1701" w:type="dxa"/>
          </w:tcPr>
          <w:p w14:paraId="6906321B" w14:textId="4C2D46B5" w:rsidR="00AB5EE6" w:rsidRPr="009744DA" w:rsidRDefault="00E84938" w:rsidP="00AB5EE6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AB5EE6" w:rsidRPr="005E7A25" w14:paraId="08F600DC" w14:textId="77777777" w:rsidTr="00DD1C19">
        <w:tc>
          <w:tcPr>
            <w:tcW w:w="4673" w:type="dxa"/>
            <w:vAlign w:val="center"/>
          </w:tcPr>
          <w:p w14:paraId="4EF900D2" w14:textId="63F7E22E" w:rsidR="00AB5EE6" w:rsidRPr="00AB5EE6" w:rsidRDefault="00AB5EE6" w:rsidP="00DD1C19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AB5EE6">
              <w:rPr>
                <w:rFonts w:ascii="Times New Roman" w:hAnsi="Times New Roman" w:cs="Times New Roman"/>
                <w:sz w:val="20"/>
                <w:szCs w:val="20"/>
              </w:rPr>
              <w:t>należności i zobowiązania z tytułów publiczno-prawnych</w:t>
            </w:r>
          </w:p>
        </w:tc>
        <w:tc>
          <w:tcPr>
            <w:tcW w:w="2552" w:type="dxa"/>
          </w:tcPr>
          <w:p w14:paraId="41A16097" w14:textId="7A094552" w:rsidR="00AB5EE6" w:rsidRPr="00AB5EE6" w:rsidRDefault="0030476A" w:rsidP="0030476A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476A">
              <w:rPr>
                <w:rFonts w:ascii="Times New Roman" w:hAnsi="Times New Roman" w:cs="Times New Roman"/>
                <w:sz w:val="20"/>
                <w:szCs w:val="20"/>
              </w:rPr>
              <w:t>dane z ewidencji księgowej</w:t>
            </w:r>
          </w:p>
        </w:tc>
        <w:tc>
          <w:tcPr>
            <w:tcW w:w="2551" w:type="dxa"/>
          </w:tcPr>
          <w:p w14:paraId="670354B3" w14:textId="436147DC" w:rsidR="00AB5EE6" w:rsidRPr="009744DA" w:rsidRDefault="0030476A" w:rsidP="00AB5EE6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476A">
              <w:rPr>
                <w:rFonts w:ascii="Times New Roman" w:hAnsi="Times New Roman" w:cs="Times New Roman"/>
                <w:sz w:val="20"/>
                <w:szCs w:val="20"/>
              </w:rPr>
              <w:t>02.01.2024 r. – 05.01.2024 r.</w:t>
            </w:r>
          </w:p>
        </w:tc>
        <w:tc>
          <w:tcPr>
            <w:tcW w:w="2182" w:type="dxa"/>
          </w:tcPr>
          <w:p w14:paraId="27D482C9" w14:textId="77777777" w:rsidR="0030476A" w:rsidRPr="0030476A" w:rsidRDefault="0030476A" w:rsidP="0030476A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476A">
              <w:rPr>
                <w:rFonts w:ascii="Times New Roman" w:hAnsi="Times New Roman" w:cs="Times New Roman"/>
                <w:sz w:val="20"/>
                <w:szCs w:val="20"/>
              </w:rPr>
              <w:t>porównywanie danych ewidencyjnych</w:t>
            </w:r>
          </w:p>
          <w:p w14:paraId="05D53AB0" w14:textId="1EAA0E72" w:rsidR="00AB5EE6" w:rsidRPr="009744DA" w:rsidRDefault="0030476A" w:rsidP="0030476A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476A">
              <w:rPr>
                <w:rFonts w:ascii="Times New Roman" w:hAnsi="Times New Roman" w:cs="Times New Roman"/>
                <w:sz w:val="20"/>
                <w:szCs w:val="20"/>
              </w:rPr>
              <w:t>wg stanu na dzień 31.12.2023 r.</w:t>
            </w:r>
          </w:p>
        </w:tc>
        <w:tc>
          <w:tcPr>
            <w:tcW w:w="1701" w:type="dxa"/>
          </w:tcPr>
          <w:p w14:paraId="60391560" w14:textId="7FFE6F28" w:rsidR="00AB5EE6" w:rsidRPr="009744DA" w:rsidRDefault="00E84938" w:rsidP="00AB5EE6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AB5EE6" w:rsidRPr="005E7A25" w14:paraId="5111678E" w14:textId="77777777" w:rsidTr="00DD1C19">
        <w:tc>
          <w:tcPr>
            <w:tcW w:w="4673" w:type="dxa"/>
            <w:vAlign w:val="center"/>
          </w:tcPr>
          <w:p w14:paraId="608BAA7F" w14:textId="0146797F" w:rsidR="00AB5EE6" w:rsidRPr="00AB5EE6" w:rsidRDefault="00AB5EE6" w:rsidP="00DD1C19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AB5EE6">
              <w:rPr>
                <w:rFonts w:ascii="Times New Roman" w:hAnsi="Times New Roman" w:cs="Times New Roman"/>
                <w:sz w:val="20"/>
                <w:szCs w:val="20"/>
              </w:rPr>
              <w:t>należności i zobowiązania wobec osób nieprowadzących ksiąg rachunkowych</w:t>
            </w:r>
          </w:p>
        </w:tc>
        <w:tc>
          <w:tcPr>
            <w:tcW w:w="2552" w:type="dxa"/>
          </w:tcPr>
          <w:p w14:paraId="6918BB47" w14:textId="5EE72E16" w:rsidR="00AB5EE6" w:rsidRPr="00AB5EE6" w:rsidRDefault="0030476A" w:rsidP="0030476A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476A">
              <w:rPr>
                <w:rFonts w:ascii="Times New Roman" w:hAnsi="Times New Roman" w:cs="Times New Roman"/>
                <w:sz w:val="20"/>
                <w:szCs w:val="20"/>
              </w:rPr>
              <w:t>dane z ewidencji księgowej</w:t>
            </w:r>
          </w:p>
        </w:tc>
        <w:tc>
          <w:tcPr>
            <w:tcW w:w="2551" w:type="dxa"/>
          </w:tcPr>
          <w:p w14:paraId="74D57745" w14:textId="14A0084C" w:rsidR="00AB5EE6" w:rsidRPr="009744DA" w:rsidRDefault="0030476A" w:rsidP="00AB5EE6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476A">
              <w:rPr>
                <w:rFonts w:ascii="Times New Roman" w:hAnsi="Times New Roman" w:cs="Times New Roman"/>
                <w:sz w:val="20"/>
                <w:szCs w:val="20"/>
              </w:rPr>
              <w:t>02.01.2024 r. – 05.01.2024 r.</w:t>
            </w:r>
          </w:p>
        </w:tc>
        <w:tc>
          <w:tcPr>
            <w:tcW w:w="2182" w:type="dxa"/>
          </w:tcPr>
          <w:p w14:paraId="5F0A220C" w14:textId="77777777" w:rsidR="0030476A" w:rsidRPr="0030476A" w:rsidRDefault="0030476A" w:rsidP="0030476A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476A">
              <w:rPr>
                <w:rFonts w:ascii="Times New Roman" w:hAnsi="Times New Roman" w:cs="Times New Roman"/>
                <w:sz w:val="20"/>
                <w:szCs w:val="20"/>
              </w:rPr>
              <w:t>porównywanie danych ewidencyjnych</w:t>
            </w:r>
          </w:p>
          <w:p w14:paraId="3C4D8229" w14:textId="22C8FD21" w:rsidR="00AB5EE6" w:rsidRPr="009744DA" w:rsidRDefault="0030476A" w:rsidP="0030476A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476A">
              <w:rPr>
                <w:rFonts w:ascii="Times New Roman" w:hAnsi="Times New Roman" w:cs="Times New Roman"/>
                <w:sz w:val="20"/>
                <w:szCs w:val="20"/>
              </w:rPr>
              <w:t>wg stanu na dzień 31.12.2023 r.</w:t>
            </w:r>
          </w:p>
        </w:tc>
        <w:tc>
          <w:tcPr>
            <w:tcW w:w="1701" w:type="dxa"/>
          </w:tcPr>
          <w:p w14:paraId="04872E8C" w14:textId="5EFB56D4" w:rsidR="00AB5EE6" w:rsidRPr="009744DA" w:rsidRDefault="00E84938" w:rsidP="00AB5EE6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</w:tbl>
    <w:p w14:paraId="0D3341D3" w14:textId="4E10B1DE" w:rsidR="005E7A25" w:rsidRPr="00F90EA6" w:rsidRDefault="00F90EA6" w:rsidP="00F90EA6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F90EA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02710204" w14:textId="77777777" w:rsidR="005E7A25" w:rsidRDefault="005E7A25" w:rsidP="005E7A25">
      <w:pPr>
        <w:pStyle w:val="Tekstpodstawowy1"/>
        <w:spacing w:line="240" w:lineRule="auto"/>
        <w:jc w:val="right"/>
        <w:rPr>
          <w:sz w:val="24"/>
          <w:szCs w:val="24"/>
        </w:rPr>
      </w:pPr>
    </w:p>
    <w:p w14:paraId="4466F612" w14:textId="77777777" w:rsidR="005E7A25" w:rsidRDefault="005E7A25" w:rsidP="005E7A25">
      <w:pPr>
        <w:pStyle w:val="Tekstpodstawowy1"/>
        <w:spacing w:line="240" w:lineRule="auto"/>
        <w:jc w:val="right"/>
        <w:rPr>
          <w:sz w:val="24"/>
          <w:szCs w:val="24"/>
        </w:rPr>
      </w:pPr>
    </w:p>
    <w:p w14:paraId="77F8FA8D" w14:textId="77777777" w:rsidR="005E7A25" w:rsidRDefault="005E7A25" w:rsidP="005E7A25">
      <w:pPr>
        <w:pStyle w:val="Tekstpodstawowy1"/>
        <w:spacing w:line="240" w:lineRule="auto"/>
        <w:jc w:val="right"/>
        <w:rPr>
          <w:sz w:val="24"/>
          <w:szCs w:val="24"/>
        </w:rPr>
      </w:pPr>
    </w:p>
    <w:p w14:paraId="25B0EFD5" w14:textId="77777777" w:rsidR="005E7A25" w:rsidRDefault="005E7A25" w:rsidP="005E7A25">
      <w:pPr>
        <w:pStyle w:val="Tekstpodstawowy1"/>
        <w:spacing w:line="240" w:lineRule="auto"/>
        <w:jc w:val="right"/>
        <w:rPr>
          <w:sz w:val="24"/>
          <w:szCs w:val="24"/>
        </w:rPr>
      </w:pPr>
    </w:p>
    <w:p w14:paraId="0FED748E" w14:textId="77777777" w:rsidR="005E7A25" w:rsidRDefault="005E7A25" w:rsidP="005E7A25">
      <w:pPr>
        <w:pStyle w:val="Tekstpodstawowy1"/>
        <w:spacing w:line="240" w:lineRule="auto"/>
        <w:jc w:val="right"/>
        <w:rPr>
          <w:sz w:val="24"/>
          <w:szCs w:val="24"/>
        </w:rPr>
      </w:pPr>
    </w:p>
    <w:p w14:paraId="77E097AD" w14:textId="77777777" w:rsidR="00261EE2" w:rsidRDefault="00261EE2"/>
    <w:sectPr w:rsidR="00261EE2" w:rsidSect="009744DA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C189A8" w14:textId="77777777" w:rsidR="001F7393" w:rsidRDefault="001F7393" w:rsidP="005706E7">
      <w:r>
        <w:separator/>
      </w:r>
    </w:p>
  </w:endnote>
  <w:endnote w:type="continuationSeparator" w:id="0">
    <w:p w14:paraId="7BE75A0E" w14:textId="77777777" w:rsidR="001F7393" w:rsidRDefault="001F7393" w:rsidP="005706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D02FF6" w14:textId="77777777" w:rsidR="001F7393" w:rsidRDefault="001F7393" w:rsidP="005706E7">
      <w:r>
        <w:separator/>
      </w:r>
    </w:p>
  </w:footnote>
  <w:footnote w:type="continuationSeparator" w:id="0">
    <w:p w14:paraId="2BBE2D34" w14:textId="77777777" w:rsidR="001F7393" w:rsidRDefault="001F7393" w:rsidP="005706E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7A25"/>
    <w:rsid w:val="000D542B"/>
    <w:rsid w:val="00105A86"/>
    <w:rsid w:val="001949E2"/>
    <w:rsid w:val="001F7393"/>
    <w:rsid w:val="00261EE2"/>
    <w:rsid w:val="00272518"/>
    <w:rsid w:val="0029455B"/>
    <w:rsid w:val="0030476A"/>
    <w:rsid w:val="005706E7"/>
    <w:rsid w:val="005C2DE0"/>
    <w:rsid w:val="005E7A25"/>
    <w:rsid w:val="006F37C1"/>
    <w:rsid w:val="008420AC"/>
    <w:rsid w:val="00857477"/>
    <w:rsid w:val="009036B1"/>
    <w:rsid w:val="009744DA"/>
    <w:rsid w:val="00AB5EE6"/>
    <w:rsid w:val="00AD0CD3"/>
    <w:rsid w:val="00B130FA"/>
    <w:rsid w:val="00BD5EDA"/>
    <w:rsid w:val="00CD0520"/>
    <w:rsid w:val="00CE2FB5"/>
    <w:rsid w:val="00DD1C19"/>
    <w:rsid w:val="00E55118"/>
    <w:rsid w:val="00E84938"/>
    <w:rsid w:val="00EE48D5"/>
    <w:rsid w:val="00F65EE4"/>
    <w:rsid w:val="00F90E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43D721"/>
  <w15:docId w15:val="{0AF07BAC-3D7C-4392-8E6A-B0A082A603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E7A2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1">
    <w:name w:val="Tekst podstawowy1"/>
    <w:rsid w:val="005E7A25"/>
    <w:pPr>
      <w:spacing w:after="0" w:line="304" w:lineRule="atLeast"/>
      <w:ind w:firstLine="283"/>
      <w:jc w:val="both"/>
    </w:pPr>
    <w:rPr>
      <w:rFonts w:ascii="Times New Roman" w:eastAsia="Times New Roman" w:hAnsi="Times New Roman" w:cs="Times New Roman"/>
      <w:snapToGrid w:val="0"/>
      <w:color w:val="000000"/>
      <w:szCs w:val="20"/>
      <w:lang w:eastAsia="pl-PL"/>
    </w:rPr>
  </w:style>
  <w:style w:type="paragraph" w:styleId="Bezodstpw">
    <w:name w:val="No Spacing"/>
    <w:qFormat/>
    <w:rsid w:val="005E7A25"/>
    <w:pPr>
      <w:spacing w:after="0" w:line="240" w:lineRule="auto"/>
    </w:pPr>
  </w:style>
  <w:style w:type="table" w:styleId="Tabela-Siatka">
    <w:name w:val="Table Grid"/>
    <w:basedOn w:val="Standardowy"/>
    <w:uiPriority w:val="59"/>
    <w:unhideWhenUsed/>
    <w:rsid w:val="005E7A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5706E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706E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706E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706E7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4432</TotalTime>
  <Pages>3</Pages>
  <Words>468</Words>
  <Characters>2809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 rak</dc:creator>
  <cp:keywords/>
  <dc:description/>
  <cp:lastModifiedBy>Gmina Damnica</cp:lastModifiedBy>
  <cp:revision>5</cp:revision>
  <cp:lastPrinted>2023-12-05T12:11:00Z</cp:lastPrinted>
  <dcterms:created xsi:type="dcterms:W3CDTF">2023-12-05T14:00:00Z</dcterms:created>
  <dcterms:modified xsi:type="dcterms:W3CDTF">2023-12-11T13:14:00Z</dcterms:modified>
</cp:coreProperties>
</file>