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BF7" w:rsidRPr="00D83196" w:rsidRDefault="00D85BF7" w:rsidP="00D85BF7">
      <w:pPr>
        <w:spacing w:after="0" w:line="240" w:lineRule="auto"/>
        <w:ind w:left="7080" w:firstLine="708"/>
        <w:rPr>
          <w:rFonts w:ascii="Times New Roman" w:hAnsi="Times New Roman"/>
          <w:sz w:val="18"/>
          <w:szCs w:val="18"/>
        </w:rPr>
      </w:pPr>
      <w:r>
        <w:rPr>
          <w:rStyle w:val="Pogrubienie"/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A47306">
        <w:rPr>
          <w:rFonts w:ascii="Times New Roman" w:hAnsi="Times New Roman"/>
          <w:sz w:val="20"/>
          <w:szCs w:val="20"/>
        </w:rPr>
        <w:t xml:space="preserve">Załącznik  do </w:t>
      </w:r>
    </w:p>
    <w:p w:rsidR="00D85BF7" w:rsidRPr="00A47306" w:rsidRDefault="00D85BF7" w:rsidP="00D85BF7">
      <w:pPr>
        <w:spacing w:after="0" w:line="240" w:lineRule="auto"/>
        <w:ind w:left="6663"/>
        <w:jc w:val="right"/>
        <w:rPr>
          <w:rFonts w:ascii="Times New Roman" w:hAnsi="Times New Roman"/>
          <w:sz w:val="20"/>
          <w:szCs w:val="20"/>
        </w:rPr>
      </w:pPr>
      <w:r w:rsidRPr="00A47306">
        <w:rPr>
          <w:rFonts w:ascii="Times New Roman" w:hAnsi="Times New Roman"/>
          <w:sz w:val="20"/>
          <w:szCs w:val="20"/>
        </w:rPr>
        <w:t xml:space="preserve">Zarządzenia Nr </w:t>
      </w:r>
      <w:r>
        <w:rPr>
          <w:rFonts w:ascii="Times New Roman" w:hAnsi="Times New Roman"/>
          <w:sz w:val="20"/>
          <w:szCs w:val="20"/>
        </w:rPr>
        <w:t>6</w:t>
      </w:r>
      <w:r w:rsidRPr="00A47306">
        <w:rPr>
          <w:rFonts w:ascii="Times New Roman" w:hAnsi="Times New Roman"/>
          <w:sz w:val="20"/>
          <w:szCs w:val="20"/>
        </w:rPr>
        <w:t>/20</w:t>
      </w:r>
      <w:r>
        <w:rPr>
          <w:rFonts w:ascii="Times New Roman" w:hAnsi="Times New Roman"/>
          <w:sz w:val="20"/>
          <w:szCs w:val="20"/>
        </w:rPr>
        <w:t>24</w:t>
      </w:r>
    </w:p>
    <w:p w:rsidR="00D85BF7" w:rsidRPr="00A47306" w:rsidRDefault="00D85BF7" w:rsidP="00D85BF7">
      <w:pPr>
        <w:spacing w:after="0" w:line="240" w:lineRule="auto"/>
        <w:ind w:left="666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Wójta Gminy Damnica</w:t>
      </w:r>
    </w:p>
    <w:p w:rsidR="00D85BF7" w:rsidRPr="0081385F" w:rsidRDefault="00D85BF7" w:rsidP="00D85BF7">
      <w:pPr>
        <w:spacing w:after="0" w:line="240" w:lineRule="auto"/>
        <w:ind w:left="666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z dnia 9 stycznia</w:t>
      </w:r>
      <w:r w:rsidRPr="00A47306">
        <w:rPr>
          <w:rFonts w:ascii="Times New Roman" w:hAnsi="Times New Roman"/>
          <w:sz w:val="20"/>
          <w:szCs w:val="20"/>
        </w:rPr>
        <w:t xml:space="preserve"> 20</w:t>
      </w:r>
      <w:r>
        <w:rPr>
          <w:rFonts w:ascii="Times New Roman" w:hAnsi="Times New Roman"/>
          <w:sz w:val="20"/>
          <w:szCs w:val="20"/>
        </w:rPr>
        <w:t>24</w:t>
      </w:r>
      <w:r w:rsidRPr="00A47306">
        <w:rPr>
          <w:rFonts w:ascii="Times New Roman" w:hAnsi="Times New Roman"/>
          <w:sz w:val="20"/>
          <w:szCs w:val="20"/>
        </w:rPr>
        <w:t xml:space="preserve"> r.</w:t>
      </w:r>
    </w:p>
    <w:p w:rsidR="00D85BF7" w:rsidRPr="000A598A" w:rsidRDefault="00D85BF7" w:rsidP="00D85B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5BF7" w:rsidRPr="000A598A" w:rsidRDefault="00D85BF7" w:rsidP="00D85B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OGŁOSZENIE O NABORZE</w:t>
      </w:r>
    </w:p>
    <w:p w:rsidR="00D85BF7" w:rsidRPr="000A598A" w:rsidRDefault="00D85BF7" w:rsidP="00D85BF7">
      <w:pPr>
        <w:spacing w:before="240"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:rsidR="00D85BF7" w:rsidRPr="000A598A" w:rsidRDefault="00D85BF7" w:rsidP="00D85B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Wójt Gminy Damnica </w:t>
      </w:r>
      <w:r w:rsidRPr="000A598A">
        <w:rPr>
          <w:rFonts w:ascii="Times New Roman" w:hAnsi="Times New Roman"/>
          <w:b/>
          <w:sz w:val="24"/>
          <w:szCs w:val="24"/>
        </w:rPr>
        <w:t>ogłasza nabór kandydatów</w:t>
      </w:r>
    </w:p>
    <w:p w:rsidR="00D85BF7" w:rsidRPr="000A598A" w:rsidRDefault="00D85BF7" w:rsidP="00D85BF7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D85BF7" w:rsidRDefault="00D85BF7" w:rsidP="00D85B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598A">
        <w:rPr>
          <w:rStyle w:val="Pogrubienie"/>
          <w:rFonts w:ascii="Times New Roman" w:hAnsi="Times New Roman"/>
          <w:b w:val="0"/>
          <w:sz w:val="24"/>
          <w:szCs w:val="24"/>
        </w:rPr>
        <w:t>na członków komisji konkursowej do opiniowania ofert złożonych w otwartym konkursie ofert</w:t>
      </w:r>
      <w:r w:rsidRPr="000A598A">
        <w:rPr>
          <w:rStyle w:val="Pogrubienie"/>
          <w:rFonts w:ascii="Times New Roman" w:hAnsi="Times New Roman"/>
          <w:sz w:val="24"/>
          <w:szCs w:val="24"/>
        </w:rPr>
        <w:t xml:space="preserve"> </w:t>
      </w:r>
      <w:r w:rsidRPr="000A598A">
        <w:rPr>
          <w:rFonts w:ascii="Times New Roman" w:hAnsi="Times New Roman"/>
          <w:sz w:val="24"/>
          <w:szCs w:val="24"/>
        </w:rPr>
        <w:t>na realizację zada</w:t>
      </w:r>
      <w:r>
        <w:rPr>
          <w:rFonts w:ascii="Times New Roman" w:hAnsi="Times New Roman"/>
          <w:sz w:val="24"/>
          <w:szCs w:val="24"/>
        </w:rPr>
        <w:t>ń</w:t>
      </w:r>
      <w:r w:rsidRPr="000A598A">
        <w:rPr>
          <w:rFonts w:ascii="Times New Roman" w:hAnsi="Times New Roman"/>
          <w:sz w:val="24"/>
          <w:szCs w:val="24"/>
        </w:rPr>
        <w:t xml:space="preserve"> publiczn</w:t>
      </w:r>
      <w:r>
        <w:rPr>
          <w:rFonts w:ascii="Times New Roman" w:hAnsi="Times New Roman"/>
          <w:sz w:val="24"/>
          <w:szCs w:val="24"/>
        </w:rPr>
        <w:t>ych Gminy Damnica w 2024 roku.</w:t>
      </w:r>
    </w:p>
    <w:p w:rsidR="00D85BF7" w:rsidRPr="000A598A" w:rsidRDefault="00D85BF7" w:rsidP="00D85B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BF7" w:rsidRPr="000A598A" w:rsidRDefault="00D85BF7" w:rsidP="00D85BF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Informacje ogólne</w:t>
      </w:r>
    </w:p>
    <w:p w:rsidR="00D85BF7" w:rsidRPr="000A598A" w:rsidRDefault="00D85BF7" w:rsidP="00D85BF7">
      <w:pPr>
        <w:pStyle w:val="Akapitzlist"/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Celem niniejszego ogłoszenia jest wyłonienie kandydatów na członków komisji konkursowej wskazanych przez organizacje pozarządowe lub podmioty wymienione w art. 3 ust. 3 ustawy o działalności pożytku publicznego</w:t>
      </w:r>
      <w:r w:rsidRPr="000A598A">
        <w:rPr>
          <w:rFonts w:ascii="Times New Roman" w:hAnsi="Times New Roman"/>
          <w:sz w:val="24"/>
          <w:szCs w:val="24"/>
        </w:rPr>
        <w:br/>
        <w:t>i o wolontariacie, którzy są zainteresowani udziałem w pracach komisji konkursowej.</w:t>
      </w:r>
    </w:p>
    <w:p w:rsidR="00D85BF7" w:rsidRPr="000A598A" w:rsidRDefault="00D85BF7" w:rsidP="00D85BF7">
      <w:pPr>
        <w:pStyle w:val="Akapitzlist"/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Udział w pracach komisji konkursowej jest nieodpłatny.</w:t>
      </w:r>
    </w:p>
    <w:p w:rsidR="00D85BF7" w:rsidRPr="000A598A" w:rsidRDefault="00D85BF7" w:rsidP="00D85BF7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:rsidR="00D85BF7" w:rsidRPr="000A598A" w:rsidRDefault="00D85BF7" w:rsidP="00D85BF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Wymagania stawiane kandydatom</w:t>
      </w:r>
    </w:p>
    <w:p w:rsidR="00D85BF7" w:rsidRPr="000A598A" w:rsidRDefault="00D85BF7" w:rsidP="00D85BF7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W skład komisji konkursowej wchodzą osoby wskazane przez organizacje pozarządowe lub podmioty wymienione w art. 3 ust.3 ustawy o działalności pożytku publi</w:t>
      </w:r>
      <w:r>
        <w:rPr>
          <w:rFonts w:ascii="Times New Roman" w:hAnsi="Times New Roman"/>
          <w:sz w:val="24"/>
          <w:szCs w:val="24"/>
        </w:rPr>
        <w:t>cznego i o wolontariacie, które</w:t>
      </w:r>
      <w:r w:rsidRPr="000A598A">
        <w:rPr>
          <w:rFonts w:ascii="Times New Roman" w:hAnsi="Times New Roman"/>
          <w:sz w:val="24"/>
          <w:szCs w:val="24"/>
        </w:rPr>
        <w:t xml:space="preserve"> spełniają następujące kryteria:</w:t>
      </w:r>
    </w:p>
    <w:p w:rsidR="00D85BF7" w:rsidRPr="000A598A" w:rsidRDefault="00D85BF7" w:rsidP="00D85BF7">
      <w:pPr>
        <w:pStyle w:val="Akapitzlist"/>
        <w:numPr>
          <w:ilvl w:val="0"/>
          <w:numId w:val="3"/>
        </w:numPr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nie reprezentują organizacji lub podmiot</w:t>
      </w:r>
      <w:r>
        <w:rPr>
          <w:rFonts w:ascii="Times New Roman" w:hAnsi="Times New Roman"/>
          <w:sz w:val="24"/>
          <w:szCs w:val="24"/>
        </w:rPr>
        <w:t>ów biorących udział w konkursie;</w:t>
      </w:r>
    </w:p>
    <w:p w:rsidR="00D85BF7" w:rsidRPr="000A598A" w:rsidRDefault="00D85BF7" w:rsidP="00D85BF7">
      <w:pPr>
        <w:pStyle w:val="Akapitzlist"/>
        <w:numPr>
          <w:ilvl w:val="0"/>
          <w:numId w:val="3"/>
        </w:numPr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nie pozostają wobec oferentów biorących udział w konkursie w takim stosunku prawnym lub faktycznym, który mógłby budzić uzasadnione wątpliwości,</w:t>
      </w:r>
      <w:r w:rsidRPr="000A598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co do ich bezstronności;</w:t>
      </w:r>
    </w:p>
    <w:p w:rsidR="00D85BF7" w:rsidRPr="00A47306" w:rsidRDefault="00D85BF7" w:rsidP="00D85BF7">
      <w:pPr>
        <w:pStyle w:val="Akapitzlist"/>
        <w:numPr>
          <w:ilvl w:val="0"/>
          <w:numId w:val="3"/>
        </w:numPr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mają przynajmniej dwuletnie doświadczenie w zakresie przygotowywania ofert na realizację</w:t>
      </w:r>
      <w:r>
        <w:rPr>
          <w:rFonts w:ascii="Times New Roman" w:hAnsi="Times New Roman"/>
          <w:sz w:val="24"/>
          <w:szCs w:val="24"/>
        </w:rPr>
        <w:t xml:space="preserve"> zadań i / lub realizacji zadań.</w:t>
      </w:r>
    </w:p>
    <w:p w:rsidR="00D85BF7" w:rsidRPr="000A598A" w:rsidRDefault="00D85BF7" w:rsidP="00D85BF7">
      <w:pPr>
        <w:pStyle w:val="Akapitzlist"/>
        <w:spacing w:after="0" w:line="240" w:lineRule="auto"/>
        <w:ind w:left="1428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 xml:space="preserve"> </w:t>
      </w:r>
    </w:p>
    <w:p w:rsidR="00D85BF7" w:rsidRPr="000A598A" w:rsidRDefault="00D85BF7" w:rsidP="00D85BF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0A598A">
        <w:rPr>
          <w:rFonts w:ascii="Times New Roman" w:hAnsi="Times New Roman"/>
          <w:b/>
          <w:sz w:val="24"/>
          <w:szCs w:val="24"/>
        </w:rPr>
        <w:t>Zadania Komisji konkursowe</w:t>
      </w:r>
      <w:r>
        <w:rPr>
          <w:rFonts w:ascii="Times New Roman" w:hAnsi="Times New Roman"/>
          <w:b/>
          <w:sz w:val="24"/>
          <w:szCs w:val="24"/>
        </w:rPr>
        <w:t>j</w:t>
      </w:r>
    </w:p>
    <w:p w:rsidR="00D85BF7" w:rsidRPr="000A598A" w:rsidRDefault="00D85BF7" w:rsidP="00D85BF7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 xml:space="preserve">Ocena formalna i merytoryczna ofert na realizację zadania publicznego złożonych </w:t>
      </w:r>
      <w:r>
        <w:rPr>
          <w:rFonts w:ascii="Times New Roman" w:hAnsi="Times New Roman"/>
          <w:sz w:val="24"/>
          <w:szCs w:val="24"/>
        </w:rPr>
        <w:br/>
      </w:r>
      <w:r w:rsidRPr="000A598A">
        <w:rPr>
          <w:rFonts w:ascii="Times New Roman" w:hAnsi="Times New Roman"/>
          <w:sz w:val="24"/>
          <w:szCs w:val="24"/>
        </w:rPr>
        <w:t>w otwartym konkursie ofert z uwzględnieniem kryteriów określonych w treści ogłoszenia konkursu, poprzez wypełnienie formularza oceny formalnej                          i merytorycznej.</w:t>
      </w:r>
    </w:p>
    <w:p w:rsidR="00D85BF7" w:rsidRPr="000A598A" w:rsidRDefault="00D85BF7" w:rsidP="00D85BF7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Proponowanie przyjęcia lub odrzucenia danej oferty na realizację zadania publicznego.</w:t>
      </w:r>
    </w:p>
    <w:p w:rsidR="00D85BF7" w:rsidRPr="000A598A" w:rsidRDefault="00D85BF7" w:rsidP="00D85BF7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>Proponowanie rozdziału środków pomiędzy wybran</w:t>
      </w:r>
      <w:r>
        <w:rPr>
          <w:rFonts w:ascii="Times New Roman" w:hAnsi="Times New Roman"/>
          <w:sz w:val="24"/>
          <w:szCs w:val="24"/>
        </w:rPr>
        <w:t xml:space="preserve">ymi ofertami na podstawie oceny </w:t>
      </w:r>
      <w:r w:rsidRPr="000A598A">
        <w:rPr>
          <w:rFonts w:ascii="Times New Roman" w:hAnsi="Times New Roman"/>
          <w:sz w:val="24"/>
          <w:szCs w:val="24"/>
        </w:rPr>
        <w:t>ofert.</w:t>
      </w:r>
    </w:p>
    <w:p w:rsidR="00D85BF7" w:rsidRPr="000A598A" w:rsidRDefault="00D85BF7" w:rsidP="00D85BF7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sz w:val="24"/>
          <w:szCs w:val="24"/>
        </w:rPr>
        <w:t xml:space="preserve">Rekomendowanie zaopiniowanych ofert </w:t>
      </w:r>
      <w:r>
        <w:rPr>
          <w:rFonts w:ascii="Times New Roman" w:hAnsi="Times New Roman"/>
          <w:sz w:val="24"/>
          <w:szCs w:val="24"/>
        </w:rPr>
        <w:t>Wójtowi Gminy Damnica</w:t>
      </w:r>
      <w:r w:rsidRPr="000A598A">
        <w:rPr>
          <w:rFonts w:ascii="Times New Roman" w:hAnsi="Times New Roman"/>
          <w:sz w:val="24"/>
          <w:szCs w:val="24"/>
        </w:rPr>
        <w:t>.</w:t>
      </w:r>
    </w:p>
    <w:p w:rsidR="00D85BF7" w:rsidRPr="000A598A" w:rsidRDefault="00D85BF7" w:rsidP="00D85BF7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4"/>
        </w:rPr>
      </w:pPr>
    </w:p>
    <w:p w:rsidR="00D85BF7" w:rsidRPr="000A598A" w:rsidRDefault="00D85BF7" w:rsidP="00D85BF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598A">
        <w:rPr>
          <w:rFonts w:ascii="Times New Roman" w:hAnsi="Times New Roman"/>
          <w:b/>
          <w:sz w:val="24"/>
          <w:szCs w:val="24"/>
        </w:rPr>
        <w:t>Wybór kandydatów</w:t>
      </w:r>
      <w:r>
        <w:rPr>
          <w:rFonts w:ascii="Times New Roman" w:hAnsi="Times New Roman"/>
          <w:b/>
          <w:sz w:val="24"/>
          <w:szCs w:val="24"/>
        </w:rPr>
        <w:t xml:space="preserve"> do prac w Komisji konkursowej</w:t>
      </w:r>
    </w:p>
    <w:p w:rsidR="00D85BF7" w:rsidRDefault="00D85BF7" w:rsidP="00D85BF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Damnica</w:t>
      </w:r>
      <w:r w:rsidRPr="000A598A">
        <w:rPr>
          <w:rFonts w:ascii="Times New Roman" w:hAnsi="Times New Roman"/>
          <w:sz w:val="24"/>
          <w:szCs w:val="24"/>
        </w:rPr>
        <w:t xml:space="preserve"> zarządzeniem powołuje 3 członków komisji konkursowej składającej się z przedstawicieli organu wykonawczego i/lub przedstawicieli organizacji pozarządowych lub podmiotów wymienionych w art. 3 ust. 3 ustawy</w:t>
      </w:r>
      <w:r>
        <w:rPr>
          <w:rFonts w:ascii="Times New Roman" w:hAnsi="Times New Roman"/>
          <w:sz w:val="24"/>
          <w:szCs w:val="24"/>
        </w:rPr>
        <w:br/>
      </w:r>
      <w:r w:rsidRPr="000A598A">
        <w:rPr>
          <w:rFonts w:ascii="Times New Roman" w:hAnsi="Times New Roman"/>
          <w:sz w:val="24"/>
          <w:szCs w:val="24"/>
        </w:rPr>
        <w:t xml:space="preserve"> o d</w:t>
      </w:r>
      <w:r>
        <w:rPr>
          <w:rFonts w:ascii="Times New Roman" w:hAnsi="Times New Roman"/>
          <w:sz w:val="24"/>
          <w:szCs w:val="24"/>
        </w:rPr>
        <w:t xml:space="preserve">ziałalności pożytku publicznego </w:t>
      </w:r>
      <w:r w:rsidRPr="000A598A">
        <w:rPr>
          <w:rFonts w:ascii="Times New Roman" w:hAnsi="Times New Roman"/>
          <w:sz w:val="24"/>
          <w:szCs w:val="24"/>
        </w:rPr>
        <w:t xml:space="preserve">i o wolontariacie spośród zgłoszonych kandydatur w wyniku ogłoszonego naboru. </w:t>
      </w:r>
    </w:p>
    <w:p w:rsidR="00D85BF7" w:rsidRPr="000A598A" w:rsidRDefault="00D85BF7" w:rsidP="00D85BF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85BF7" w:rsidRPr="000A598A" w:rsidRDefault="00D85BF7" w:rsidP="00D85B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85BF7" w:rsidRPr="000A598A" w:rsidRDefault="00D85BF7" w:rsidP="00D85BF7">
      <w:pPr>
        <w:pStyle w:val="NormalnyWeb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0A598A">
        <w:rPr>
          <w:b/>
        </w:rPr>
        <w:lastRenderedPageBreak/>
        <w:t>Miej</w:t>
      </w:r>
      <w:r>
        <w:rPr>
          <w:b/>
        </w:rPr>
        <w:t>sce i termin składania zgłoszeń</w:t>
      </w:r>
    </w:p>
    <w:p w:rsidR="00D85BF7" w:rsidRPr="00781988" w:rsidRDefault="00D85BF7" w:rsidP="00D85BF7">
      <w:pPr>
        <w:pStyle w:val="NormalnyWeb"/>
        <w:spacing w:before="0" w:beforeAutospacing="0" w:after="0" w:afterAutospacing="0"/>
        <w:ind w:left="709"/>
        <w:jc w:val="both"/>
      </w:pPr>
      <w:r w:rsidRPr="000A598A">
        <w:t xml:space="preserve">Zgłoszenia należy składać na formularzu stanowiącym załącznik nr 1 do ogłoszenia </w:t>
      </w:r>
      <w:r>
        <w:br/>
      </w:r>
      <w:r w:rsidRPr="000A598A">
        <w:t xml:space="preserve">w formie pisemnej, w zamkniętej kopercie z dopiskiem </w:t>
      </w:r>
      <w:r w:rsidRPr="000A598A">
        <w:rPr>
          <w:b/>
          <w:i/>
        </w:rPr>
        <w:t>„Nabór do komisji konkursowej</w:t>
      </w:r>
      <w:r>
        <w:rPr>
          <w:b/>
          <w:i/>
        </w:rPr>
        <w:t xml:space="preserve"> na realizację zadań publicznych</w:t>
      </w:r>
      <w:r w:rsidRPr="00610A87">
        <w:rPr>
          <w:b/>
        </w:rPr>
        <w:t>”</w:t>
      </w:r>
      <w:r>
        <w:rPr>
          <w:b/>
        </w:rPr>
        <w:t xml:space="preserve"> </w:t>
      </w:r>
      <w:r w:rsidRPr="000A598A">
        <w:t xml:space="preserve">w </w:t>
      </w:r>
      <w:r>
        <w:t>Biurze</w:t>
      </w:r>
      <w:r w:rsidRPr="000A598A">
        <w:t xml:space="preserve"> </w:t>
      </w:r>
      <w:r>
        <w:t>Obsługi Mieszkańca</w:t>
      </w:r>
      <w:r w:rsidRPr="000A598A">
        <w:t xml:space="preserve"> </w:t>
      </w:r>
      <w:r>
        <w:br/>
      </w:r>
      <w:r w:rsidRPr="000A598A">
        <w:t>Urzędu Gminy</w:t>
      </w:r>
      <w:r>
        <w:t xml:space="preserve"> w Damnicy, ul. Górna 1, 76-231</w:t>
      </w:r>
      <w:r w:rsidRPr="000A598A">
        <w:t xml:space="preserve"> </w:t>
      </w:r>
      <w:r>
        <w:t>Damnica</w:t>
      </w:r>
      <w:r w:rsidRPr="000A598A">
        <w:t xml:space="preserve"> lub za pośrednictwem poczty. Termin składania zgłoszeń upływa dnia </w:t>
      </w:r>
      <w:r>
        <w:rPr>
          <w:b/>
          <w:bCs/>
        </w:rPr>
        <w:t>22 stycznia</w:t>
      </w:r>
      <w:r w:rsidRPr="00C62163">
        <w:rPr>
          <w:b/>
        </w:rPr>
        <w:t xml:space="preserve"> 202</w:t>
      </w:r>
      <w:r>
        <w:rPr>
          <w:b/>
        </w:rPr>
        <w:t>4</w:t>
      </w:r>
      <w:r w:rsidRPr="000A598A">
        <w:rPr>
          <w:b/>
        </w:rPr>
        <w:t xml:space="preserve"> r.</w:t>
      </w:r>
      <w:r w:rsidRPr="000A598A">
        <w:rPr>
          <w:rStyle w:val="Pogrubienie"/>
        </w:rPr>
        <w:t xml:space="preserve"> (liczy się data wpływu do urzędu).</w:t>
      </w:r>
    </w:p>
    <w:p w:rsidR="00D85BF7" w:rsidRPr="000A598A" w:rsidRDefault="00D85BF7" w:rsidP="00D85B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5BF7" w:rsidRPr="000A598A" w:rsidRDefault="00D85BF7" w:rsidP="00D85B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5BF7" w:rsidRPr="000A598A" w:rsidRDefault="00D85BF7" w:rsidP="00D85B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000" w:rsidRDefault="00D01000">
      <w:bookmarkStart w:id="0" w:name="_GoBack"/>
      <w:bookmarkEnd w:id="0"/>
    </w:p>
    <w:sectPr w:rsidR="00D01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D59F5"/>
    <w:multiLevelType w:val="hybridMultilevel"/>
    <w:tmpl w:val="CEFAF2EE"/>
    <w:lvl w:ilvl="0" w:tplc="AB6AA790">
      <w:start w:val="1"/>
      <w:numFmt w:val="decimal"/>
      <w:lvlText w:val="%1)"/>
      <w:lvlJc w:val="left"/>
      <w:pPr>
        <w:ind w:left="108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E40DE5"/>
    <w:multiLevelType w:val="hybridMultilevel"/>
    <w:tmpl w:val="5BA8CC6A"/>
    <w:lvl w:ilvl="0" w:tplc="7FA2DF1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D290EB5"/>
    <w:multiLevelType w:val="hybridMultilevel"/>
    <w:tmpl w:val="ED6E2F80"/>
    <w:lvl w:ilvl="0" w:tplc="083AD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DA1E6B"/>
    <w:multiLevelType w:val="hybridMultilevel"/>
    <w:tmpl w:val="165AD058"/>
    <w:lvl w:ilvl="0" w:tplc="953CA00A">
      <w:start w:val="1"/>
      <w:numFmt w:val="decimal"/>
      <w:lvlText w:val="%1."/>
      <w:lvlJc w:val="left"/>
      <w:pPr>
        <w:ind w:left="1068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B8C"/>
    <w:rsid w:val="00031B8C"/>
    <w:rsid w:val="00D01000"/>
    <w:rsid w:val="00D8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85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D85BF7"/>
    <w:rPr>
      <w:b/>
      <w:bCs/>
    </w:rPr>
  </w:style>
  <w:style w:type="paragraph" w:styleId="Akapitzlist">
    <w:name w:val="List Paragraph"/>
    <w:basedOn w:val="Normalny"/>
    <w:uiPriority w:val="34"/>
    <w:qFormat/>
    <w:rsid w:val="00D85B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F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85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D85BF7"/>
    <w:rPr>
      <w:b/>
      <w:bCs/>
    </w:rPr>
  </w:style>
  <w:style w:type="paragraph" w:styleId="Akapitzlist">
    <w:name w:val="List Paragraph"/>
    <w:basedOn w:val="Normalny"/>
    <w:uiPriority w:val="34"/>
    <w:qFormat/>
    <w:rsid w:val="00D85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2267</Characters>
  <Application>Microsoft Office Word</Application>
  <DocSecurity>0</DocSecurity>
  <Lines>18</Lines>
  <Paragraphs>5</Paragraphs>
  <ScaleCrop>false</ScaleCrop>
  <Company>Microsoft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</cp:revision>
  <dcterms:created xsi:type="dcterms:W3CDTF">2024-01-10T06:31:00Z</dcterms:created>
  <dcterms:modified xsi:type="dcterms:W3CDTF">2024-01-10T06:32:00Z</dcterms:modified>
</cp:coreProperties>
</file>