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080" w:rsidRDefault="00340080">
      <w:pPr>
        <w:pStyle w:val="NormalnyWeb"/>
        <w:spacing w:after="0"/>
        <w:jc w:val="both"/>
        <w:rPr>
          <w:rFonts w:ascii="Arial" w:hAnsi="Arial" w:cs="Arial"/>
        </w:rPr>
      </w:pPr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Terminy  postępowania rekrutacyjnego oraz postepowania uzupełniającego  na rok</w:t>
      </w:r>
      <w:r>
        <w:rPr>
          <w:b/>
        </w:rPr>
        <w:t xml:space="preserve"> </w:t>
      </w:r>
      <w:r>
        <w:rPr>
          <w:b/>
          <w:lang w:val="pl-PL"/>
        </w:rPr>
        <w:t xml:space="preserve">szkolny </w:t>
      </w:r>
      <w:r>
        <w:rPr>
          <w:b/>
          <w:bCs/>
          <w:lang w:val="pl-PL"/>
        </w:rPr>
        <w:t xml:space="preserve"> </w:t>
      </w:r>
      <w:r w:rsidR="0007079C">
        <w:rPr>
          <w:b/>
          <w:lang w:val="pl-PL"/>
        </w:rPr>
        <w:t>2025/2026</w:t>
      </w:r>
    </w:p>
    <w:p w:rsidR="00340080" w:rsidRDefault="007D2842">
      <w:pPr>
        <w:spacing w:line="360" w:lineRule="auto"/>
        <w:ind w:left="705" w:hanging="705"/>
        <w:jc w:val="center"/>
        <w:rPr>
          <w:b/>
          <w:lang w:val="pl-PL"/>
        </w:rPr>
      </w:pPr>
      <w:r>
        <w:rPr>
          <w:b/>
          <w:lang w:val="pl-PL"/>
        </w:rPr>
        <w:t>do klas I szkół podstawowych, dla których organem prowadzącym jest Gmina Damnica.</w:t>
      </w:r>
    </w:p>
    <w:tbl>
      <w:tblPr>
        <w:tblW w:w="0" w:type="auto"/>
        <w:tblInd w:w="13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nil"/>
          <w:insideH w:val="single" w:sz="4" w:space="0" w:color="000001"/>
          <w:insideV w:val="nil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701"/>
        <w:gridCol w:w="8060"/>
        <w:gridCol w:w="2791"/>
        <w:gridCol w:w="2527"/>
      </w:tblGrid>
      <w:tr w:rsidR="00340080">
        <w:trPr>
          <w:trHeight w:val="341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  <w:rPr>
                <w:b/>
                <w:bCs/>
              </w:rPr>
            </w:pPr>
          </w:p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Czynności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rekrutacyjnego</w:t>
            </w:r>
            <w:proofErr w:type="spellEnd"/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Terminy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przeprowadzania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postępowania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uzupełniającego</w:t>
            </w:r>
            <w:proofErr w:type="spellEnd"/>
          </w:p>
        </w:tc>
      </w:tr>
      <w:tr w:rsidR="00340080">
        <w:trPr>
          <w:trHeight w:val="237"/>
        </w:trPr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1.</w:t>
            </w:r>
          </w:p>
        </w:tc>
        <w:tc>
          <w:tcPr>
            <w:tcW w:w="8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Złożenie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wniosku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przyjęcie</w:t>
            </w:r>
            <w:proofErr w:type="spellEnd"/>
            <w:r>
              <w:rPr>
                <w:color w:val="000000"/>
              </w:rPr>
              <w:t xml:space="preserve"> do </w:t>
            </w:r>
            <w:proofErr w:type="spellStart"/>
            <w:r>
              <w:rPr>
                <w:color w:val="000000"/>
              </w:rPr>
              <w:t>szkoły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podstawowej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wraz</w:t>
            </w:r>
            <w:proofErr w:type="spellEnd"/>
            <w:r>
              <w:rPr>
                <w:color w:val="000000"/>
              </w:rPr>
              <w:t xml:space="preserve"> z </w:t>
            </w:r>
            <w:proofErr w:type="spellStart"/>
            <w:r>
              <w:rPr>
                <w:color w:val="000000"/>
              </w:rPr>
              <w:t>dokumentami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potwierdzającymi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spełnienie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przez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kandydata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warunków</w:t>
            </w:r>
            <w:proofErr w:type="spellEnd"/>
            <w:r>
              <w:rPr>
                <w:color w:val="000000"/>
              </w:rPr>
              <w:t xml:space="preserve"> i </w:t>
            </w:r>
            <w:proofErr w:type="spellStart"/>
            <w:r>
              <w:rPr>
                <w:color w:val="000000"/>
              </w:rPr>
              <w:t>kryteriów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branych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uwagę</w:t>
            </w:r>
            <w:proofErr w:type="spellEnd"/>
            <w:r>
              <w:rPr>
                <w:color w:val="000000"/>
              </w:rPr>
              <w:t xml:space="preserve"> w </w:t>
            </w:r>
            <w:proofErr w:type="spellStart"/>
            <w:r>
              <w:rPr>
                <w:color w:val="000000"/>
              </w:rPr>
              <w:t>postepowaniu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rekrutacyjnym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8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rPr>
                <w:color w:val="000000"/>
              </w:rPr>
            </w:pPr>
          </w:p>
          <w:p w:rsidR="00340080" w:rsidRDefault="000707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17.03.2025</w:t>
            </w:r>
          </w:p>
          <w:p w:rsidR="00340080" w:rsidRDefault="007D28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340080" w:rsidRDefault="000707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18.04.2025</w:t>
            </w:r>
          </w:p>
        </w:tc>
        <w:tc>
          <w:tcPr>
            <w:tcW w:w="2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/>
          <w:p w:rsidR="00340080" w:rsidRDefault="0007079C">
            <w:pPr>
              <w:jc w:val="center"/>
            </w:pPr>
            <w:r>
              <w:t>02.06.2025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07079C">
            <w:pPr>
              <w:jc w:val="center"/>
            </w:pPr>
            <w:r>
              <w:t>09.06.2025</w:t>
            </w:r>
          </w:p>
        </w:tc>
      </w:tr>
      <w:tr w:rsidR="00340080">
        <w:trPr>
          <w:trHeight w:val="647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2.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zakwalifikowanych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niezakwalifikowanych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07079C" w:rsidP="0007079C">
            <w:pPr>
              <w:jc w:val="center"/>
            </w:pPr>
            <w:r>
              <w:t>09</w:t>
            </w:r>
            <w:r w:rsidR="00DA6E6F">
              <w:t>.05.202</w:t>
            </w:r>
            <w:r>
              <w:t>5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07079C">
            <w:pPr>
              <w:jc w:val="center"/>
            </w:pPr>
            <w:r>
              <w:t>13.06.2025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3.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pStyle w:val="Akapitzlist"/>
              <w:ind w:left="0"/>
            </w:pPr>
            <w:proofErr w:type="spellStart"/>
            <w:r>
              <w:t>Potwierdzenie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rodzica</w:t>
            </w:r>
            <w:proofErr w:type="spellEnd"/>
            <w:r>
              <w:t xml:space="preserve"> </w:t>
            </w:r>
            <w:proofErr w:type="spellStart"/>
            <w:r>
              <w:t>kandydata</w:t>
            </w:r>
            <w:proofErr w:type="spellEnd"/>
            <w:r>
              <w:t xml:space="preserve"> </w:t>
            </w:r>
            <w:proofErr w:type="spellStart"/>
            <w:r>
              <w:t>zakwalifikowanego</w:t>
            </w:r>
            <w:proofErr w:type="spellEnd"/>
            <w:r>
              <w:t xml:space="preserve"> </w:t>
            </w:r>
            <w:proofErr w:type="spellStart"/>
            <w:r>
              <w:t>woli</w:t>
            </w:r>
            <w:proofErr w:type="spellEnd"/>
            <w:r>
              <w:t xml:space="preserve"> </w:t>
            </w:r>
            <w:proofErr w:type="spellStart"/>
            <w:r>
              <w:t>przyjęcia</w:t>
            </w:r>
            <w:proofErr w:type="spellEnd"/>
            <w:r>
              <w:t xml:space="preserve"> </w:t>
            </w:r>
            <w:proofErr w:type="spellStart"/>
            <w:r>
              <w:t>wyrażonej</w:t>
            </w:r>
            <w:proofErr w:type="spellEnd"/>
            <w:r>
              <w:t xml:space="preserve"> </w:t>
            </w:r>
            <w:proofErr w:type="spellStart"/>
            <w:r>
              <w:t>we</w:t>
            </w:r>
            <w:proofErr w:type="spellEnd"/>
            <w:r>
              <w:t xml:space="preserve"> </w:t>
            </w:r>
            <w:proofErr w:type="spellStart"/>
            <w:r>
              <w:t>wniosku</w:t>
            </w:r>
            <w:proofErr w:type="spellEnd"/>
            <w:r>
              <w:t xml:space="preserve">, w </w:t>
            </w:r>
            <w:proofErr w:type="spellStart"/>
            <w:r>
              <w:t>formie</w:t>
            </w:r>
            <w:proofErr w:type="spellEnd"/>
            <w:r>
              <w:t xml:space="preserve"> </w:t>
            </w:r>
            <w:proofErr w:type="spellStart"/>
            <w:r>
              <w:t>pisemnego</w:t>
            </w:r>
            <w:proofErr w:type="spellEnd"/>
            <w:r>
              <w:t xml:space="preserve"> </w:t>
            </w:r>
            <w:proofErr w:type="spellStart"/>
            <w:r>
              <w:t>oświadczenia</w:t>
            </w:r>
            <w:proofErr w:type="spellEnd"/>
            <w:r>
              <w:t>.</w:t>
            </w:r>
          </w:p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07079C">
            <w:pPr>
              <w:jc w:val="center"/>
            </w:pPr>
            <w:r>
              <w:t>12.05.2025</w:t>
            </w:r>
          </w:p>
          <w:p w:rsidR="00340080" w:rsidRDefault="007D2842">
            <w:pPr>
              <w:jc w:val="center"/>
            </w:pPr>
            <w:r>
              <w:t>-</w:t>
            </w:r>
          </w:p>
          <w:p w:rsidR="00340080" w:rsidRDefault="0007079C">
            <w:pPr>
              <w:jc w:val="center"/>
            </w:pPr>
            <w:r>
              <w:t>23.05.2025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07079C">
            <w:pPr>
              <w:jc w:val="center"/>
            </w:pPr>
            <w:r>
              <w:t>16.06.2025</w:t>
            </w:r>
          </w:p>
          <w:p w:rsidR="00340080" w:rsidRDefault="007D2842">
            <w:pPr>
              <w:jc w:val="center"/>
            </w:pPr>
            <w:r>
              <w:t xml:space="preserve">- </w:t>
            </w:r>
          </w:p>
          <w:p w:rsidR="00340080" w:rsidRDefault="0007079C">
            <w:pPr>
              <w:jc w:val="center"/>
            </w:pPr>
            <w:r>
              <w:t>23.06.2025</w:t>
            </w:r>
          </w:p>
        </w:tc>
      </w:tr>
      <w:tr w:rsidR="00340080">
        <w:trPr>
          <w:trHeight w:val="253"/>
        </w:trPr>
        <w:tc>
          <w:tcPr>
            <w:tcW w:w="70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Pr>
              <w:jc w:val="center"/>
            </w:pPr>
            <w:r>
              <w:t>4.</w:t>
            </w:r>
          </w:p>
        </w:tc>
        <w:tc>
          <w:tcPr>
            <w:tcW w:w="836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7D2842">
            <w:proofErr w:type="spellStart"/>
            <w:r>
              <w:t>Podanie</w:t>
            </w:r>
            <w:proofErr w:type="spellEnd"/>
            <w:r>
              <w:t xml:space="preserve"> do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wiadomości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komisję</w:t>
            </w:r>
            <w:proofErr w:type="spellEnd"/>
            <w:r>
              <w:t xml:space="preserve"> </w:t>
            </w:r>
            <w:proofErr w:type="spellStart"/>
            <w:r>
              <w:t>rekrutacyjną</w:t>
            </w:r>
            <w:proofErr w:type="spellEnd"/>
            <w:r>
              <w:t xml:space="preserve"> </w:t>
            </w:r>
          </w:p>
          <w:p w:rsidR="00340080" w:rsidRDefault="007D2842">
            <w:proofErr w:type="spellStart"/>
            <w:r>
              <w:t>listy</w:t>
            </w:r>
            <w:proofErr w:type="spellEnd"/>
            <w:r>
              <w:t xml:space="preserve">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przyjętych</w:t>
            </w:r>
            <w:proofErr w:type="spellEnd"/>
            <w:r>
              <w:t xml:space="preserve"> i </w:t>
            </w:r>
            <w:proofErr w:type="spellStart"/>
            <w:r>
              <w:t>kandydatów</w:t>
            </w:r>
            <w:proofErr w:type="spellEnd"/>
            <w:r>
              <w:t xml:space="preserve"> </w:t>
            </w:r>
            <w:proofErr w:type="spellStart"/>
            <w:r>
              <w:t>nieprzyjętych</w:t>
            </w:r>
            <w:proofErr w:type="spellEnd"/>
            <w:r>
              <w:t>.</w:t>
            </w:r>
          </w:p>
          <w:p w:rsidR="00340080" w:rsidRDefault="00340080"/>
        </w:tc>
        <w:tc>
          <w:tcPr>
            <w:tcW w:w="2834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07079C">
            <w:pPr>
              <w:jc w:val="center"/>
            </w:pPr>
            <w:r>
              <w:t>30.05.2025</w:t>
            </w:r>
          </w:p>
        </w:tc>
        <w:tc>
          <w:tcPr>
            <w:tcW w:w="2555" w:type="dxa"/>
            <w:tcBorders>
              <w:top w:val="nil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340080" w:rsidRDefault="00340080">
            <w:pPr>
              <w:jc w:val="center"/>
            </w:pPr>
          </w:p>
          <w:p w:rsidR="00340080" w:rsidRDefault="0007079C">
            <w:pPr>
              <w:jc w:val="center"/>
            </w:pPr>
            <w:r>
              <w:t>30.06.2025</w:t>
            </w:r>
          </w:p>
        </w:tc>
      </w:tr>
    </w:tbl>
    <w:p w:rsidR="00340080" w:rsidRDefault="00340080">
      <w:pPr>
        <w:jc w:val="both"/>
      </w:pPr>
    </w:p>
    <w:p w:rsidR="00340080" w:rsidRDefault="00340080">
      <w:pPr>
        <w:jc w:val="both"/>
      </w:pPr>
    </w:p>
    <w:sectPr w:rsidR="003400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045" w:rsidRDefault="00215045">
      <w:pPr>
        <w:spacing w:line="240" w:lineRule="auto"/>
      </w:pPr>
      <w:r>
        <w:separator/>
      </w:r>
    </w:p>
  </w:endnote>
  <w:endnote w:type="continuationSeparator" w:id="0">
    <w:p w:rsidR="00215045" w:rsidRDefault="002150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933" w:rsidRDefault="007579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933" w:rsidRDefault="007579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933" w:rsidRDefault="007579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045" w:rsidRDefault="00215045">
      <w:pPr>
        <w:spacing w:line="240" w:lineRule="auto"/>
      </w:pPr>
      <w:r>
        <w:separator/>
      </w:r>
    </w:p>
  </w:footnote>
  <w:footnote w:type="continuationSeparator" w:id="0">
    <w:p w:rsidR="00215045" w:rsidRDefault="002150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933" w:rsidRDefault="007579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Załącznik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Nr</w:t>
    </w:r>
    <w:proofErr w:type="spellEnd"/>
    <w:r>
      <w:rPr>
        <w:sz w:val="20"/>
        <w:szCs w:val="20"/>
      </w:rPr>
      <w:t xml:space="preserve"> 2</w:t>
    </w:r>
  </w:p>
  <w:p w:rsidR="00340080" w:rsidRDefault="0007079C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do </w:t>
    </w:r>
    <w:proofErr w:type="spellStart"/>
    <w:r>
      <w:rPr>
        <w:sz w:val="20"/>
        <w:szCs w:val="20"/>
      </w:rPr>
      <w:t>zarządzenia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Nr</w:t>
    </w:r>
    <w:proofErr w:type="spellEnd"/>
    <w:r>
      <w:rPr>
        <w:sz w:val="20"/>
        <w:szCs w:val="20"/>
      </w:rPr>
      <w:t xml:space="preserve"> </w:t>
    </w:r>
    <w:r w:rsidR="00757933">
      <w:rPr>
        <w:sz w:val="20"/>
        <w:szCs w:val="20"/>
      </w:rPr>
      <w:t>12</w:t>
    </w:r>
    <w:r>
      <w:rPr>
        <w:sz w:val="20"/>
        <w:szCs w:val="20"/>
      </w:rPr>
      <w:t>./2025</w:t>
    </w:r>
  </w:p>
  <w:p w:rsidR="00340080" w:rsidRDefault="007D2842">
    <w:pPr>
      <w:pStyle w:val="Gwka"/>
      <w:ind w:left="6792" w:firstLine="4536"/>
      <w:rPr>
        <w:sz w:val="20"/>
        <w:szCs w:val="20"/>
      </w:rPr>
    </w:pPr>
    <w:proofErr w:type="spellStart"/>
    <w:r>
      <w:rPr>
        <w:sz w:val="20"/>
        <w:szCs w:val="20"/>
      </w:rPr>
      <w:t>Wójta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Gminy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Damnica</w:t>
    </w:r>
    <w:proofErr w:type="spellEnd"/>
  </w:p>
  <w:p w:rsidR="00340080" w:rsidRDefault="0007079C">
    <w:pPr>
      <w:pStyle w:val="Gwka"/>
      <w:ind w:left="6792" w:firstLine="4536"/>
      <w:rPr>
        <w:sz w:val="20"/>
        <w:szCs w:val="20"/>
      </w:rPr>
    </w:pPr>
    <w:r>
      <w:rPr>
        <w:sz w:val="20"/>
        <w:szCs w:val="20"/>
      </w:rPr>
      <w:t xml:space="preserve">z </w:t>
    </w:r>
    <w:proofErr w:type="spellStart"/>
    <w:r>
      <w:rPr>
        <w:sz w:val="20"/>
        <w:szCs w:val="20"/>
      </w:rPr>
      <w:t>dnia</w:t>
    </w:r>
    <w:proofErr w:type="spellEnd"/>
    <w:r>
      <w:rPr>
        <w:sz w:val="20"/>
        <w:szCs w:val="20"/>
      </w:rPr>
      <w:t xml:space="preserve"> </w:t>
    </w:r>
    <w:r w:rsidR="00757933">
      <w:rPr>
        <w:sz w:val="20"/>
        <w:szCs w:val="20"/>
      </w:rPr>
      <w:t xml:space="preserve">30 </w:t>
    </w:r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stycznia</w:t>
    </w:r>
    <w:proofErr w:type="spellEnd"/>
    <w:r>
      <w:rPr>
        <w:sz w:val="20"/>
        <w:szCs w:val="20"/>
      </w:rPr>
      <w:t xml:space="preserve">  2025</w:t>
    </w:r>
    <w:r w:rsidR="007D2842">
      <w:rPr>
        <w:sz w:val="20"/>
        <w:szCs w:val="20"/>
      </w:rPr>
      <w:t xml:space="preserve"> r.</w:t>
    </w:r>
  </w:p>
  <w:p w:rsidR="00340080" w:rsidRDefault="00340080">
    <w:pPr>
      <w:pStyle w:val="Gwka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933" w:rsidRDefault="007579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080"/>
    <w:rsid w:val="0007079C"/>
    <w:rsid w:val="00215045"/>
    <w:rsid w:val="00340080"/>
    <w:rsid w:val="0053193D"/>
    <w:rsid w:val="00757933"/>
    <w:rsid w:val="007D2842"/>
    <w:rsid w:val="00DA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100" w:lineRule="atLeast"/>
      <w:textAlignment w:val="baseline"/>
    </w:pPr>
    <w:rPr>
      <w:rFonts w:ascii="Times New Roman" w:eastAsia="Andale Sans UI" w:hAnsi="Times New Roman" w:cs="Tahoma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Times New Roman" w:cs="Times New Roman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Akapitzlist">
    <w:name w:val="List Paragraph"/>
    <w:basedOn w:val="Normalny"/>
    <w:pPr>
      <w:ind w:left="720"/>
      <w:contextualSpacing/>
    </w:pPr>
  </w:style>
  <w:style w:type="paragraph" w:customStyle="1" w:styleId="Gwka">
    <w:name w:val="Główka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wojciechowska</dc:creator>
  <cp:lastModifiedBy>OSWIATA</cp:lastModifiedBy>
  <cp:revision>3</cp:revision>
  <cp:lastPrinted>2022-01-25T07:24:00Z</cp:lastPrinted>
  <dcterms:created xsi:type="dcterms:W3CDTF">2025-01-20T08:44:00Z</dcterms:created>
  <dcterms:modified xsi:type="dcterms:W3CDTF">2025-01-30T09:04:00Z</dcterms:modified>
</cp:coreProperties>
</file>