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936BC8">
        <w:rPr>
          <w:sz w:val="20"/>
          <w:szCs w:val="20"/>
        </w:rPr>
        <w:t>102</w:t>
      </w:r>
      <w:r w:rsidR="00955315">
        <w:rPr>
          <w:sz w:val="20"/>
          <w:szCs w:val="20"/>
        </w:rPr>
        <w:t>/</w:t>
      </w:r>
      <w:r w:rsidR="006A7C63" w:rsidRPr="003029FE">
        <w:rPr>
          <w:sz w:val="20"/>
          <w:szCs w:val="20"/>
        </w:rPr>
        <w:t>20</w:t>
      </w:r>
      <w:r w:rsidR="00AA43DC">
        <w:rPr>
          <w:sz w:val="20"/>
          <w:szCs w:val="20"/>
        </w:rPr>
        <w:t>2</w:t>
      </w:r>
      <w:r w:rsidR="00936BC8">
        <w:rPr>
          <w:sz w:val="20"/>
          <w:szCs w:val="20"/>
        </w:rPr>
        <w:t>5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</w:t>
      </w:r>
      <w:r w:rsidR="00C0731E">
        <w:rPr>
          <w:sz w:val="20"/>
          <w:szCs w:val="20"/>
        </w:rPr>
        <w:t>3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</w:t>
      </w:r>
      <w:r w:rsidR="00936BC8">
        <w:rPr>
          <w:sz w:val="20"/>
          <w:szCs w:val="20"/>
        </w:rPr>
        <w:t>5</w:t>
      </w:r>
      <w:r w:rsidR="00CF530A">
        <w:rPr>
          <w:sz w:val="20"/>
          <w:szCs w:val="20"/>
        </w:rPr>
        <w:t xml:space="preserve"> </w:t>
      </w:r>
      <w:r w:rsidR="006A7C63" w:rsidRPr="003029FE">
        <w:rPr>
          <w:sz w:val="20"/>
          <w:szCs w:val="20"/>
        </w:rPr>
        <w:t>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</w:t>
      </w:r>
      <w:r w:rsidR="00447F36">
        <w:rPr>
          <w:b/>
          <w:bCs/>
        </w:rPr>
        <w:t>2</w:t>
      </w:r>
      <w:r w:rsidR="00936BC8">
        <w:rPr>
          <w:b/>
          <w:bCs/>
        </w:rPr>
        <w:t>6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</w:t>
      </w:r>
      <w:proofErr w:type="spellStart"/>
      <w:r w:rsidRPr="00362CA9">
        <w:rPr>
          <w:i/>
        </w:rPr>
        <w:t>t</w:t>
      </w:r>
      <w:r w:rsidR="00362CA9" w:rsidRPr="00362CA9">
        <w:rPr>
          <w:i/>
        </w:rPr>
        <w:t>.j</w:t>
      </w:r>
      <w:proofErr w:type="spellEnd"/>
      <w:r w:rsidR="00362CA9" w:rsidRPr="00362CA9">
        <w:rPr>
          <w:i/>
        </w:rPr>
        <w:t>.</w:t>
      </w:r>
      <w:r w:rsidRPr="00362CA9">
        <w:rPr>
          <w:i/>
        </w:rPr>
        <w:t>:</w:t>
      </w:r>
      <w:r>
        <w:t xml:space="preserve">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D5372A">
        <w:rPr>
          <w:i/>
          <w:iCs/>
        </w:rPr>
        <w:t>2</w:t>
      </w:r>
      <w:r w:rsidR="00DD146F">
        <w:rPr>
          <w:i/>
          <w:iCs/>
        </w:rPr>
        <w:t>4</w:t>
      </w:r>
      <w:r w:rsidR="00EC0399">
        <w:rPr>
          <w:i/>
          <w:iCs/>
        </w:rPr>
        <w:t xml:space="preserve"> r.,  poz. </w:t>
      </w:r>
      <w:r w:rsidR="00955315">
        <w:rPr>
          <w:i/>
          <w:iCs/>
        </w:rPr>
        <w:t>98</w:t>
      </w:r>
      <w:r w:rsidR="00DD146F">
        <w:rPr>
          <w:i/>
          <w:iCs/>
        </w:rPr>
        <w:t>6</w:t>
      </w:r>
      <w:r w:rsidR="00955315">
        <w:rPr>
          <w:i/>
          <w:iCs/>
        </w:rPr>
        <w:t xml:space="preserve"> </w:t>
      </w:r>
      <w:r>
        <w:rPr>
          <w:i/>
          <w:iCs/>
        </w:rPr>
        <w:t>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>w sprawie wysokości minimalnych stawek wynagrodzenia zasadniczego nauczycieli, ogólnych warunków przyznawania dodatków do wynagrodzenia zasadniczego oraz wynagrodzenia za pracę w dniu wolnym od pracy (</w:t>
      </w:r>
      <w:proofErr w:type="spellStart"/>
      <w:r w:rsidRPr="006E784B">
        <w:rPr>
          <w:i/>
        </w:rPr>
        <w:t>t</w:t>
      </w:r>
      <w:r w:rsidR="006E784B">
        <w:rPr>
          <w:i/>
        </w:rPr>
        <w:t>.</w:t>
      </w:r>
      <w:r w:rsidRPr="006E784B">
        <w:rPr>
          <w:i/>
        </w:rPr>
        <w:t>j</w:t>
      </w:r>
      <w:proofErr w:type="spellEnd"/>
      <w:r w:rsidR="006E784B">
        <w:rPr>
          <w:i/>
        </w:rPr>
        <w:t>.</w:t>
      </w:r>
      <w:r w:rsidRPr="006E784B">
        <w:rPr>
          <w:i/>
        </w:rPr>
        <w:t>:</w:t>
      </w:r>
      <w:r>
        <w:t xml:space="preserve">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</w:t>
      </w:r>
      <w:r w:rsidR="006E784B">
        <w:rPr>
          <w:i/>
          <w:iCs/>
        </w:rPr>
        <w:t>2</w:t>
      </w:r>
      <w:r w:rsidR="0023411B">
        <w:rPr>
          <w:i/>
          <w:iCs/>
        </w:rPr>
        <w:t>4</w:t>
      </w:r>
      <w:r w:rsidR="00DB6E5D">
        <w:rPr>
          <w:i/>
          <w:iCs/>
        </w:rPr>
        <w:t xml:space="preserve"> </w:t>
      </w:r>
      <w:r w:rsidR="006E784B">
        <w:rPr>
          <w:i/>
          <w:iCs/>
        </w:rPr>
        <w:t xml:space="preserve">r., </w:t>
      </w:r>
      <w:r>
        <w:rPr>
          <w:i/>
          <w:iCs/>
        </w:rPr>
        <w:t xml:space="preserve">poz. </w:t>
      </w:r>
      <w:r w:rsidR="006E784B">
        <w:rPr>
          <w:i/>
          <w:iCs/>
        </w:rPr>
        <w:t>755</w:t>
      </w:r>
      <w:r w:rsidR="0023411B">
        <w:rPr>
          <w:i/>
          <w:iCs/>
        </w:rPr>
        <w:t xml:space="preserve">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936BC8">
        <w:t>6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</w:t>
      </w:r>
      <w:r w:rsidR="00936BC8">
        <w:t>5</w:t>
      </w:r>
      <w:r w:rsidR="00EC0399">
        <w:t>/20</w:t>
      </w:r>
      <w:r w:rsidR="00DB6E5D">
        <w:t>2</w:t>
      </w:r>
      <w:r w:rsidR="00936BC8">
        <w:t>6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936BC8">
        <w:t>6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936BC8">
        <w:t>6</w:t>
      </w:r>
      <w:r w:rsidR="00EC0399">
        <w:t>/202</w:t>
      </w:r>
      <w:r w:rsidR="00936BC8">
        <w:t>7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wysokość środków na wynagrodzenia osobowe pracowników niebędących nauczycielami 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t xml:space="preserve"> liczbę etatów wynikającą z zatwierdzonych arkuszy organizacji i podjętych do dnia złożenia </w:t>
      </w:r>
      <w:r>
        <w:lastRenderedPageBreak/>
        <w:t xml:space="preserve">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 xml:space="preserve">ądzenie Rady Ministrów z dnia </w:t>
      </w:r>
      <w:r w:rsidR="00FF425E">
        <w:t>2</w:t>
      </w:r>
      <w:r w:rsidR="00D24BF0">
        <w:t xml:space="preserve">5 </w:t>
      </w:r>
      <w:r w:rsidR="00FF425E">
        <w:t>października 2021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</w:t>
      </w:r>
      <w:r w:rsidR="00FF425E">
        <w:rPr>
          <w:i/>
          <w:iCs/>
        </w:rPr>
        <w:t>2</w:t>
      </w:r>
      <w:r w:rsidR="00527DD7">
        <w:rPr>
          <w:i/>
          <w:iCs/>
        </w:rPr>
        <w:t>4</w:t>
      </w:r>
      <w:r w:rsidR="00D24BF0">
        <w:rPr>
          <w:i/>
          <w:iCs/>
        </w:rPr>
        <w:t xml:space="preserve"> r., poz. </w:t>
      </w:r>
      <w:r w:rsidR="00527DD7">
        <w:rPr>
          <w:i/>
          <w:iCs/>
        </w:rPr>
        <w:t>1638</w:t>
      </w:r>
      <w:r w:rsidR="00D71997">
        <w:rPr>
          <w:i/>
          <w:iCs/>
        </w:rPr>
        <w:t xml:space="preserve"> ze zm.</w:t>
      </w:r>
      <w:bookmarkStart w:id="0" w:name="_GoBack"/>
      <w:bookmarkEnd w:id="0"/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EB26B6" w:rsidRPr="00EB26B6" w:rsidRDefault="00B1370F" w:rsidP="00EB26B6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936BC8">
        <w:rPr>
          <w:b/>
          <w:bCs/>
          <w:i/>
          <w:iCs/>
        </w:rPr>
        <w:t>3</w:t>
      </w:r>
      <w:r w:rsidR="00280D60">
        <w:rPr>
          <w:b/>
          <w:bCs/>
          <w:i/>
          <w:iCs/>
        </w:rPr>
        <w:t>,</w:t>
      </w:r>
      <w:r w:rsidR="00936BC8">
        <w:rPr>
          <w:b/>
          <w:bCs/>
          <w:i/>
          <w:iCs/>
        </w:rPr>
        <w:t>0</w:t>
      </w:r>
      <w:r w:rsidR="005232C5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% wskaźnik wzrostu w sto</w:t>
      </w:r>
      <w:r w:rsidR="00F22637">
        <w:rPr>
          <w:b/>
          <w:bCs/>
          <w:i/>
          <w:iCs/>
        </w:rPr>
        <w:t>sunku do roku 2</w:t>
      </w:r>
      <w:r w:rsidR="00CD7735">
        <w:rPr>
          <w:b/>
          <w:bCs/>
          <w:i/>
          <w:iCs/>
        </w:rPr>
        <w:t>02</w:t>
      </w:r>
      <w:r w:rsidR="00936BC8">
        <w:rPr>
          <w:b/>
          <w:bCs/>
          <w:i/>
          <w:iCs/>
        </w:rPr>
        <w:t>5</w:t>
      </w:r>
      <w:r w:rsidR="00EB26B6">
        <w:rPr>
          <w:b/>
          <w:bCs/>
          <w:i/>
          <w:iCs/>
        </w:rPr>
        <w:t xml:space="preserve">. </w:t>
      </w:r>
      <w:r w:rsidR="00EB26B6">
        <w:t>Na każdym etapie projektowania budżetu Wójt może dokonać zmiany wielkości wskazanej do zwiększenia wydatków uwzględniając moż</w:t>
      </w:r>
      <w:r w:rsidR="001A1434">
        <w:t>liwości finansowe Gminy Damnica,</w:t>
      </w:r>
    </w:p>
    <w:p w:rsidR="00B1370F" w:rsidRPr="00280D60" w:rsidRDefault="0034738E" w:rsidP="00D5372A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280D60" w:rsidRPr="00280D60">
        <w:rPr>
          <w:b/>
          <w:bCs/>
          <w:i/>
          <w:iCs/>
        </w:rPr>
        <w:t xml:space="preserve"> – 4 </w:t>
      </w:r>
      <w:r w:rsidR="00A46700">
        <w:rPr>
          <w:b/>
          <w:bCs/>
          <w:i/>
          <w:iCs/>
        </w:rPr>
        <w:t>806</w:t>
      </w:r>
      <w:r w:rsidR="00280D60" w:rsidRPr="00280D60">
        <w:rPr>
          <w:b/>
          <w:bCs/>
          <w:i/>
          <w:iCs/>
        </w:rPr>
        <w:t>,00</w:t>
      </w:r>
      <w:r w:rsidR="00FF425E" w:rsidRPr="00280D60">
        <w:rPr>
          <w:b/>
          <w:bCs/>
          <w:i/>
          <w:iCs/>
        </w:rPr>
        <w:t xml:space="preserve"> zł brutto.</w:t>
      </w:r>
      <w:r w:rsidRPr="00280D60">
        <w:rPr>
          <w:b/>
          <w:bCs/>
          <w:i/>
          <w:iCs/>
        </w:rPr>
        <w:t xml:space="preserve">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przepisy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B1370F">
        <w:t xml:space="preserve">art. 53 ustawy z dnia 26 stycznia 1982 r. Karta Nauczyciela </w:t>
      </w:r>
      <w:r w:rsidR="00B1370F" w:rsidRPr="00AE4311">
        <w:rPr>
          <w:i/>
        </w:rPr>
        <w:t>(</w:t>
      </w:r>
      <w:proofErr w:type="spellStart"/>
      <w:r w:rsidR="00B1370F" w:rsidRPr="00AE4311">
        <w:rPr>
          <w:i/>
        </w:rPr>
        <w:t>t</w:t>
      </w:r>
      <w:r w:rsidR="00AE4311" w:rsidRPr="00AE4311">
        <w:rPr>
          <w:i/>
        </w:rPr>
        <w:t>.j</w:t>
      </w:r>
      <w:proofErr w:type="spellEnd"/>
      <w:r w:rsidR="00AE4311" w:rsidRPr="00AE4311">
        <w:rPr>
          <w:i/>
        </w:rPr>
        <w:t>.</w:t>
      </w:r>
      <w:r w:rsidR="00B1370F" w:rsidRPr="00AE4311">
        <w:rPr>
          <w:i/>
        </w:rPr>
        <w:t>:</w:t>
      </w:r>
      <w:r w:rsidR="00B1370F">
        <w:t xml:space="preserve">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</w:t>
      </w:r>
      <w:r w:rsidR="00FF425E">
        <w:rPr>
          <w:i/>
          <w:iCs/>
        </w:rPr>
        <w:t>2</w:t>
      </w:r>
      <w:r w:rsidR="00AE4311">
        <w:rPr>
          <w:i/>
          <w:iCs/>
        </w:rPr>
        <w:t>4</w:t>
      </w:r>
      <w:r w:rsidR="000B09DE">
        <w:rPr>
          <w:i/>
          <w:iCs/>
        </w:rPr>
        <w:t xml:space="preserve"> r., poz. </w:t>
      </w:r>
      <w:r w:rsidR="00AE4311">
        <w:rPr>
          <w:i/>
          <w:iCs/>
        </w:rPr>
        <w:t>986</w:t>
      </w:r>
      <w:r w:rsidR="00370327">
        <w:rPr>
          <w:i/>
          <w:iCs/>
        </w:rPr>
        <w:t xml:space="preserve">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>), ustawy z dnia 4 marca 1994 r. o zakładowym funduszu świadczeń socjalnych (</w:t>
      </w:r>
      <w:proofErr w:type="spellStart"/>
      <w:r w:rsidR="00E27226" w:rsidRPr="00E27226">
        <w:rPr>
          <w:i/>
        </w:rPr>
        <w:t>t.j</w:t>
      </w:r>
      <w:proofErr w:type="spellEnd"/>
      <w:r w:rsidR="00E27226" w:rsidRPr="00E27226">
        <w:rPr>
          <w:i/>
        </w:rPr>
        <w:t>.</w:t>
      </w:r>
      <w:r w:rsidR="00B1370F" w:rsidRPr="00E27226">
        <w:rPr>
          <w:i/>
        </w:rPr>
        <w:t>:</w:t>
      </w:r>
      <w:r w:rsidR="00B1370F">
        <w:t xml:space="preserve"> </w:t>
      </w:r>
      <w:r w:rsidR="009B7DCE">
        <w:rPr>
          <w:i/>
          <w:iCs/>
        </w:rPr>
        <w:t>Dz. U. z 20</w:t>
      </w:r>
      <w:r w:rsidR="00927048">
        <w:rPr>
          <w:i/>
          <w:iCs/>
        </w:rPr>
        <w:t>2</w:t>
      </w:r>
      <w:r w:rsidR="00E27226">
        <w:rPr>
          <w:i/>
          <w:iCs/>
        </w:rPr>
        <w:t>4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</w:t>
      </w:r>
      <w:r w:rsidR="00E27226">
        <w:rPr>
          <w:i/>
          <w:iCs/>
        </w:rPr>
        <w:t>288</w:t>
      </w:r>
      <w:r w:rsidR="00B1370F">
        <w:t>) oraz rozporządzenia Ministra</w:t>
      </w:r>
      <w:r w:rsidR="00E27226">
        <w:t xml:space="preserve"> Pracy</w:t>
      </w:r>
      <w:r w:rsidR="00A46D6B">
        <w:t xml:space="preserve"> </w:t>
      </w:r>
      <w:r w:rsidR="00B1370F">
        <w:t>i Polityki Społecznej z dnia 9 marca 2009 roku w sprawie sposobu ustalania przeciętnej liczby zatrudnionych w celu naliczania odpisu na zakładowy fundusz świadczeń socjalnych</w:t>
      </w:r>
      <w:r w:rsidR="00E27226">
        <w:t xml:space="preserve">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>8,5</w:t>
      </w:r>
      <w:r w:rsidR="00F6103E">
        <w:rPr>
          <w:iCs/>
        </w:rPr>
        <w:t xml:space="preserve"> </w:t>
      </w:r>
      <w:r w:rsidR="00417350">
        <w:rPr>
          <w:iCs/>
        </w:rPr>
        <w:t>% sumy wypłaconych wynagrodzeń w 202</w:t>
      </w:r>
      <w:r w:rsidR="00F6103E">
        <w:rPr>
          <w:iCs/>
        </w:rPr>
        <w:t>5</w:t>
      </w:r>
      <w:r w:rsidR="00417350"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 w:rsidR="00D43857">
        <w:rPr>
          <w:iCs/>
        </w:rPr>
        <w:br/>
      </w:r>
      <w:r w:rsidR="00417350">
        <w:rPr>
          <w:i/>
          <w:iCs/>
        </w:rPr>
        <w:t>(Dz. U. z 20</w:t>
      </w:r>
      <w:r w:rsidR="006D5952">
        <w:rPr>
          <w:i/>
          <w:iCs/>
        </w:rPr>
        <w:t>25 r. poz. 560</w:t>
      </w:r>
      <w:r w:rsidR="00417350">
        <w:rPr>
          <w:i/>
          <w:iCs/>
        </w:rPr>
        <w:t>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</w:t>
      </w:r>
      <w:r w:rsidR="00936BC8">
        <w:rPr>
          <w:iCs/>
        </w:rPr>
        <w:t>5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</w:t>
      </w:r>
      <w:r w:rsidR="00F725B9">
        <w:rPr>
          <w:iCs/>
        </w:rPr>
        <w:t xml:space="preserve"> </w:t>
      </w:r>
      <w:r w:rsidRPr="00417350">
        <w:rPr>
          <w:iCs/>
        </w:rPr>
        <w:t>% jak w roku 202</w:t>
      </w:r>
      <w:r w:rsidR="00936BC8">
        <w:rPr>
          <w:iCs/>
        </w:rPr>
        <w:t>5</w:t>
      </w:r>
      <w:r w:rsidRPr="00417350">
        <w:rPr>
          <w:iCs/>
        </w:rPr>
        <w:t>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</w:t>
      </w:r>
      <w:r w:rsidR="00F725B9">
        <w:rPr>
          <w:iCs/>
        </w:rPr>
        <w:t xml:space="preserve"> </w:t>
      </w:r>
      <w:r>
        <w:rPr>
          <w:iCs/>
        </w:rPr>
        <w:t>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5C1EC4" w:rsidRDefault="005C1EC4" w:rsidP="00B1370F">
      <w:pPr>
        <w:spacing w:line="360" w:lineRule="auto"/>
        <w:jc w:val="both"/>
        <w:rPr>
          <w:b/>
          <w:bCs/>
          <w:i/>
        </w:rPr>
      </w:pP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lastRenderedPageBreak/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936BC8">
        <w:t>6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t>z wydatków przyznane w 20</w:t>
      </w:r>
      <w:r w:rsidR="00370327">
        <w:t>2</w:t>
      </w:r>
      <w:r w:rsidR="00936BC8">
        <w:t>5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</w:t>
      </w:r>
      <w:r w:rsidR="00936BC8">
        <w:t>5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936BC8">
        <w:rPr>
          <w:b/>
          <w:bCs/>
          <w:i/>
          <w:iCs/>
        </w:rPr>
        <w:t>6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</w:t>
      </w:r>
      <w:r w:rsidR="00936BC8">
        <w:t>5</w:t>
      </w:r>
      <w:r w:rsidR="00B1370F">
        <w:t xml:space="preserve"> roku – w przypadku wykazania większej liczby etatów należy dołączyć zgodę Wójta,</w:t>
      </w:r>
    </w:p>
    <w:p w:rsidR="00417350" w:rsidRPr="00FF425E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  <w:color w:val="FF0000"/>
        </w:rPr>
      </w:pPr>
      <w:r>
        <w:rPr>
          <w:b/>
          <w:bCs/>
          <w:i/>
          <w:iCs/>
        </w:rPr>
        <w:t xml:space="preserve"> </w:t>
      </w:r>
      <w:r w:rsidR="00FF425E">
        <w:rPr>
          <w:b/>
          <w:bCs/>
          <w:i/>
          <w:iCs/>
        </w:rPr>
        <w:t xml:space="preserve">wynagrodzenia dla pracowników należy zaplanować przyjmując </w:t>
      </w:r>
      <w:r w:rsidR="00936BC8">
        <w:rPr>
          <w:b/>
          <w:bCs/>
          <w:i/>
          <w:iCs/>
        </w:rPr>
        <w:t>3</w:t>
      </w:r>
      <w:r w:rsidR="00280D60">
        <w:rPr>
          <w:b/>
          <w:bCs/>
          <w:i/>
          <w:iCs/>
        </w:rPr>
        <w:t>,</w:t>
      </w:r>
      <w:r w:rsidR="00936BC8">
        <w:rPr>
          <w:b/>
          <w:bCs/>
          <w:i/>
          <w:iCs/>
        </w:rPr>
        <w:t>0</w:t>
      </w:r>
      <w:r w:rsidR="001A4268">
        <w:rPr>
          <w:b/>
          <w:bCs/>
          <w:i/>
          <w:iCs/>
        </w:rPr>
        <w:t xml:space="preserve"> </w:t>
      </w:r>
      <w:r w:rsidR="00FF425E">
        <w:rPr>
          <w:b/>
          <w:bCs/>
          <w:i/>
          <w:iCs/>
        </w:rPr>
        <w:t>% wskaźnik wzrostu w stosunku do roku 202</w:t>
      </w:r>
      <w:r w:rsidR="00936BC8">
        <w:rPr>
          <w:b/>
          <w:bCs/>
          <w:i/>
          <w:iCs/>
        </w:rPr>
        <w:t>5</w:t>
      </w:r>
      <w:r w:rsidR="00EB26B6">
        <w:rPr>
          <w:b/>
          <w:bCs/>
          <w:i/>
          <w:iCs/>
        </w:rPr>
        <w:t xml:space="preserve">. </w:t>
      </w:r>
      <w:r w:rsidR="00EB26B6">
        <w:t>Na każdym etapie projektowania budżetu Wójt może dokonać zmiany wielkości wskazanej do zwiększenia wydatków uwzględniając możliwości finansowe Gminy Damnica,</w:t>
      </w:r>
    </w:p>
    <w:p w:rsidR="00FF425E" w:rsidRPr="00280D60" w:rsidRDefault="00FF425E" w:rsidP="00FF425E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280D60" w:rsidRPr="00280D60">
        <w:rPr>
          <w:b/>
          <w:bCs/>
          <w:i/>
          <w:iCs/>
        </w:rPr>
        <w:t xml:space="preserve"> – 4 </w:t>
      </w:r>
      <w:r w:rsidR="00936BC8">
        <w:rPr>
          <w:b/>
          <w:bCs/>
          <w:i/>
          <w:iCs/>
        </w:rPr>
        <w:t>806</w:t>
      </w:r>
      <w:r w:rsidR="00280D60" w:rsidRPr="00280D60">
        <w:rPr>
          <w:b/>
          <w:bCs/>
          <w:i/>
          <w:iCs/>
        </w:rPr>
        <w:t>,00</w:t>
      </w:r>
      <w:r w:rsidR="00280D60">
        <w:rPr>
          <w:b/>
          <w:bCs/>
          <w:i/>
          <w:iCs/>
        </w:rPr>
        <w:t xml:space="preserve"> </w:t>
      </w:r>
      <w:r w:rsidRPr="00280D60">
        <w:rPr>
          <w:b/>
          <w:bCs/>
          <w:i/>
          <w:iCs/>
        </w:rPr>
        <w:t xml:space="preserve"> zł brutto.  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>wypłaty o charakterze jednorazowym zostaną zaplan</w:t>
      </w:r>
      <w:r w:rsidR="009B7DCE">
        <w:t>owane w rezerwie celowej na 20</w:t>
      </w:r>
      <w:r>
        <w:t>2</w:t>
      </w:r>
      <w:r w:rsidR="00936BC8">
        <w:t>6</w:t>
      </w:r>
      <w:r w:rsidR="00B1370F">
        <w:t xml:space="preserve"> rok</w:t>
      </w:r>
      <w:r w:rsidR="00BE5629">
        <w:t xml:space="preserve">, </w:t>
      </w:r>
      <w:r w:rsidR="00B1370F">
        <w:t xml:space="preserve">w podziale na poszczególne jednostki (jednostki podadzą 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>- przepisy ustawy z dnia 4 marca 1994 r. o zakładowym funduszu świadczeń socjalnych (</w:t>
      </w:r>
      <w:proofErr w:type="spellStart"/>
      <w:r w:rsidRPr="00375101">
        <w:rPr>
          <w:i/>
        </w:rPr>
        <w:t>t</w:t>
      </w:r>
      <w:r w:rsidR="00375101" w:rsidRPr="00375101">
        <w:rPr>
          <w:i/>
        </w:rPr>
        <w:t>.j</w:t>
      </w:r>
      <w:proofErr w:type="spellEnd"/>
      <w:r w:rsidR="00375101" w:rsidRPr="00375101">
        <w:rPr>
          <w:i/>
        </w:rPr>
        <w:t>.</w:t>
      </w:r>
      <w:r w:rsidRPr="00375101">
        <w:rPr>
          <w:i/>
        </w:rPr>
        <w:t>:</w:t>
      </w:r>
      <w:r>
        <w:t xml:space="preserve"> </w:t>
      </w:r>
      <w:r w:rsidR="005A7D4F">
        <w:rPr>
          <w:i/>
          <w:iCs/>
        </w:rPr>
        <w:t>Dz. U. z 202</w:t>
      </w:r>
      <w:r w:rsidR="00375101">
        <w:rPr>
          <w:i/>
          <w:iCs/>
        </w:rPr>
        <w:t>4</w:t>
      </w:r>
      <w:r w:rsidR="005A7D4F">
        <w:rPr>
          <w:i/>
          <w:iCs/>
        </w:rPr>
        <w:t xml:space="preserve"> r., poz. </w:t>
      </w:r>
      <w:r w:rsidR="00375101">
        <w:rPr>
          <w:i/>
          <w:iCs/>
        </w:rPr>
        <w:t>288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>rzeciętnej liczby zatrudnionych</w:t>
      </w:r>
      <w:r w:rsidR="00375101">
        <w:t xml:space="preserve"> </w:t>
      </w:r>
      <w:r>
        <w:t>w celu</w:t>
      </w:r>
      <w:r w:rsidR="00375101">
        <w:t xml:space="preserve"> </w:t>
      </w:r>
      <w:r>
        <w:t>naliczania odpisu na zakładowy fundusz świadczeń socjalnych</w:t>
      </w:r>
      <w:r w:rsidR="00375101">
        <w:t xml:space="preserve"> </w:t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 xml:space="preserve">r. Nr 43, </w:t>
      </w:r>
      <w:r w:rsidR="00375101">
        <w:rPr>
          <w:i/>
          <w:iCs/>
        </w:rPr>
        <w:br/>
      </w:r>
      <w:r>
        <w:rPr>
          <w:i/>
          <w:iCs/>
        </w:rPr>
        <w:t>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>planuje się w wysokości 8,5</w:t>
      </w:r>
      <w:r w:rsidR="000D45A2">
        <w:rPr>
          <w:iCs/>
        </w:rPr>
        <w:t xml:space="preserve"> </w:t>
      </w:r>
      <w:r>
        <w:rPr>
          <w:iCs/>
        </w:rPr>
        <w:t xml:space="preserve">% sumy wypłaconych </w:t>
      </w:r>
      <w:r>
        <w:rPr>
          <w:iCs/>
        </w:rPr>
        <w:lastRenderedPageBreak/>
        <w:t>wynagrodzeń w 202</w:t>
      </w:r>
      <w:r w:rsidR="00C52918">
        <w:rPr>
          <w:iCs/>
        </w:rPr>
        <w:t>5</w:t>
      </w:r>
      <w:r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</w:t>
      </w:r>
      <w:r w:rsidR="0041514E">
        <w:rPr>
          <w:i/>
          <w:iCs/>
        </w:rPr>
        <w:t>Dz. U. z 2025 r. poz. 560</w:t>
      </w:r>
      <w:r>
        <w:rPr>
          <w:i/>
          <w:iCs/>
        </w:rPr>
        <w:t>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</w:t>
      </w:r>
      <w:r w:rsidR="00A601C8">
        <w:rPr>
          <w:iCs/>
        </w:rPr>
        <w:t>sokości określonej dla roku 202</w:t>
      </w:r>
      <w:r w:rsidR="00936BC8">
        <w:rPr>
          <w:iCs/>
        </w:rPr>
        <w:t>5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936BC8">
        <w:rPr>
          <w:iCs/>
        </w:rPr>
        <w:t>5</w:t>
      </w:r>
      <w:r w:rsidRPr="00417350">
        <w:rPr>
          <w:iCs/>
        </w:rPr>
        <w:t>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936BC8">
        <w:t>6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</w:t>
      </w:r>
      <w:r w:rsidR="00936BC8">
        <w:t>5</w:t>
      </w:r>
      <w:r>
        <w:t xml:space="preserve"> roku środki na realizację zadań o charakterze jednorazowym oraz za zadania kończące się w </w:t>
      </w:r>
      <w:r w:rsidR="001A62B1">
        <w:t>20</w:t>
      </w:r>
      <w:r w:rsidR="00FF425E">
        <w:t>2</w:t>
      </w:r>
      <w:r w:rsidR="00936BC8">
        <w:t>5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FF425E">
        <w:rPr>
          <w:b/>
          <w:bCs/>
          <w:i/>
          <w:iCs/>
        </w:rPr>
        <w:t>2</w:t>
      </w:r>
      <w:r w:rsidR="00936BC8">
        <w:rPr>
          <w:b/>
          <w:bCs/>
          <w:i/>
          <w:iCs/>
        </w:rPr>
        <w:t>6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 w:rsidR="00936BC8">
        <w:rPr>
          <w:rFonts w:cs="Tahoma"/>
          <w:i/>
          <w:iCs/>
          <w:color w:val="000000"/>
          <w:lang w:bidi="en-US"/>
        </w:rPr>
        <w:t>6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 w:rsidR="005A7D4F">
        <w:rPr>
          <w:rFonts w:cs="Tahoma"/>
          <w:i/>
          <w:iCs/>
          <w:color w:val="000000"/>
          <w:lang w:bidi="en-US"/>
        </w:rPr>
        <w:t>2</w:t>
      </w:r>
      <w:r w:rsidR="00936BC8">
        <w:rPr>
          <w:rFonts w:cs="Tahoma"/>
          <w:i/>
          <w:iCs/>
          <w:color w:val="000000"/>
          <w:lang w:bidi="en-US"/>
        </w:rPr>
        <w:t>5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936BC8">
        <w:rPr>
          <w:rFonts w:ascii="TimesNewRomanPSMT" w:eastAsia="TimesNewRomanPSMT" w:hAnsi="TimesNewRomanPSMT" w:cs="TimesNewRomanPSMT"/>
          <w:b/>
          <w:bCs/>
          <w:lang w:bidi="en-US"/>
        </w:rPr>
        <w:t>5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</w:t>
      </w:r>
      <w:r w:rsidR="00936BC8">
        <w:rPr>
          <w:rFonts w:cs="Tahoma"/>
          <w:color w:val="000000"/>
          <w:lang w:bidi="en-US"/>
        </w:rPr>
        <w:t>5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5762BC">
        <w:rPr>
          <w:rFonts w:cs="Tahoma"/>
          <w:color w:val="000000"/>
          <w:lang w:bidi="en-US"/>
        </w:rPr>
        <w:t>40</w:t>
      </w:r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C02" w:rsidRDefault="00396C02" w:rsidP="00B445CB">
      <w:r>
        <w:separator/>
      </w:r>
    </w:p>
  </w:endnote>
  <w:endnote w:type="continuationSeparator" w:id="0">
    <w:p w:rsidR="00396C02" w:rsidRDefault="00396C02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1997">
          <w:rPr>
            <w:noProof/>
          </w:rPr>
          <w:t>2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C02" w:rsidRDefault="00396C02" w:rsidP="00B445CB">
      <w:r>
        <w:separator/>
      </w:r>
    </w:p>
  </w:footnote>
  <w:footnote w:type="continuationSeparator" w:id="0">
    <w:p w:rsidR="00396C02" w:rsidRDefault="00396C02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5578581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color w:val="auto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B09DE"/>
    <w:rsid w:val="000D45A2"/>
    <w:rsid w:val="00107BD1"/>
    <w:rsid w:val="0014316C"/>
    <w:rsid w:val="001A1434"/>
    <w:rsid w:val="001A4268"/>
    <w:rsid w:val="001A62B1"/>
    <w:rsid w:val="001B436A"/>
    <w:rsid w:val="00215E09"/>
    <w:rsid w:val="0023411B"/>
    <w:rsid w:val="00262997"/>
    <w:rsid w:val="00262B37"/>
    <w:rsid w:val="00280D60"/>
    <w:rsid w:val="0028244E"/>
    <w:rsid w:val="002C0389"/>
    <w:rsid w:val="002D7B0B"/>
    <w:rsid w:val="002F1D09"/>
    <w:rsid w:val="003029FE"/>
    <w:rsid w:val="0034738E"/>
    <w:rsid w:val="00362CA9"/>
    <w:rsid w:val="0036667E"/>
    <w:rsid w:val="00370327"/>
    <w:rsid w:val="00375101"/>
    <w:rsid w:val="00387BBE"/>
    <w:rsid w:val="00396C02"/>
    <w:rsid w:val="003F1985"/>
    <w:rsid w:val="003F5EE4"/>
    <w:rsid w:val="0041514E"/>
    <w:rsid w:val="00417350"/>
    <w:rsid w:val="00425B5A"/>
    <w:rsid w:val="00447F36"/>
    <w:rsid w:val="00477003"/>
    <w:rsid w:val="00487093"/>
    <w:rsid w:val="004E0062"/>
    <w:rsid w:val="005232C5"/>
    <w:rsid w:val="00523317"/>
    <w:rsid w:val="00527DD7"/>
    <w:rsid w:val="00541D90"/>
    <w:rsid w:val="00553149"/>
    <w:rsid w:val="00557339"/>
    <w:rsid w:val="005762BC"/>
    <w:rsid w:val="005A7D4F"/>
    <w:rsid w:val="005C1EC4"/>
    <w:rsid w:val="005D2194"/>
    <w:rsid w:val="005F4310"/>
    <w:rsid w:val="00646764"/>
    <w:rsid w:val="00681F8B"/>
    <w:rsid w:val="006A7C63"/>
    <w:rsid w:val="006D5952"/>
    <w:rsid w:val="006E784B"/>
    <w:rsid w:val="00701225"/>
    <w:rsid w:val="00713EC1"/>
    <w:rsid w:val="00731FDD"/>
    <w:rsid w:val="0075685D"/>
    <w:rsid w:val="0078662F"/>
    <w:rsid w:val="00794FDE"/>
    <w:rsid w:val="007A3516"/>
    <w:rsid w:val="00812530"/>
    <w:rsid w:val="008D1BFC"/>
    <w:rsid w:val="00927048"/>
    <w:rsid w:val="00936BC8"/>
    <w:rsid w:val="0093734E"/>
    <w:rsid w:val="00955315"/>
    <w:rsid w:val="009B7DCE"/>
    <w:rsid w:val="00A14895"/>
    <w:rsid w:val="00A302CA"/>
    <w:rsid w:val="00A46700"/>
    <w:rsid w:val="00A46D6B"/>
    <w:rsid w:val="00A601C8"/>
    <w:rsid w:val="00AA43DC"/>
    <w:rsid w:val="00AE4311"/>
    <w:rsid w:val="00AF7AA5"/>
    <w:rsid w:val="00B033FD"/>
    <w:rsid w:val="00B1370F"/>
    <w:rsid w:val="00B445CB"/>
    <w:rsid w:val="00B447C5"/>
    <w:rsid w:val="00BA2F92"/>
    <w:rsid w:val="00BE5629"/>
    <w:rsid w:val="00C0731E"/>
    <w:rsid w:val="00C52918"/>
    <w:rsid w:val="00C93BFA"/>
    <w:rsid w:val="00CD7735"/>
    <w:rsid w:val="00CF530A"/>
    <w:rsid w:val="00D24BF0"/>
    <w:rsid w:val="00D348AF"/>
    <w:rsid w:val="00D35587"/>
    <w:rsid w:val="00D43857"/>
    <w:rsid w:val="00D5372A"/>
    <w:rsid w:val="00D71997"/>
    <w:rsid w:val="00DB3B38"/>
    <w:rsid w:val="00DB6E5D"/>
    <w:rsid w:val="00DD146F"/>
    <w:rsid w:val="00DE3DF9"/>
    <w:rsid w:val="00DF1684"/>
    <w:rsid w:val="00DF3704"/>
    <w:rsid w:val="00E17E14"/>
    <w:rsid w:val="00E27226"/>
    <w:rsid w:val="00EB26B6"/>
    <w:rsid w:val="00EB77B4"/>
    <w:rsid w:val="00EC0399"/>
    <w:rsid w:val="00F1360C"/>
    <w:rsid w:val="00F22637"/>
    <w:rsid w:val="00F30487"/>
    <w:rsid w:val="00F50155"/>
    <w:rsid w:val="00F6103E"/>
    <w:rsid w:val="00F725B9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57E84-61E3-47D5-83A6-33B895381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80</cp:revision>
  <cp:lastPrinted>2024-09-30T12:31:00Z</cp:lastPrinted>
  <dcterms:created xsi:type="dcterms:W3CDTF">2015-09-17T05:44:00Z</dcterms:created>
  <dcterms:modified xsi:type="dcterms:W3CDTF">2025-09-29T08:32:00Z</dcterms:modified>
</cp:coreProperties>
</file>