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356"/>
      </w:tblGrid>
      <w:tr w:rsidR="0071464B" w:rsidRPr="0021799F" w:rsidTr="008D4FDE">
        <w:trPr>
          <w:jc w:val="right"/>
        </w:trPr>
        <w:tc>
          <w:tcPr>
            <w:tcW w:w="2950" w:type="dxa"/>
          </w:tcPr>
          <w:tbl>
            <w:tblPr>
              <w:tblW w:w="4140" w:type="dxa"/>
              <w:jc w:val="right"/>
              <w:tblLook w:val="01E0" w:firstRow="1" w:lastRow="1" w:firstColumn="1" w:lastColumn="1" w:noHBand="0" w:noVBand="0"/>
            </w:tblPr>
            <w:tblGrid>
              <w:gridCol w:w="4140"/>
            </w:tblGrid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3B2CA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>Załącznik Nr 1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D1250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 xml:space="preserve">do zarządzenia Nr </w:t>
                  </w:r>
                  <w:r w:rsidR="00841692">
                    <w:rPr>
                      <w:bCs/>
                      <w:sz w:val="20"/>
                      <w:szCs w:val="20"/>
                    </w:rPr>
                    <w:t>21</w:t>
                  </w:r>
                  <w:r w:rsidR="00B3775C" w:rsidRPr="00DD31B6">
                    <w:rPr>
                      <w:bCs/>
                      <w:sz w:val="20"/>
                      <w:szCs w:val="20"/>
                    </w:rPr>
                    <w:t>/202</w:t>
                  </w:r>
                  <w:r w:rsidR="00841692">
                    <w:rPr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B3775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D31B6">
                    <w:rPr>
                      <w:bCs/>
                      <w:sz w:val="20"/>
                      <w:szCs w:val="20"/>
                    </w:rPr>
                    <w:t xml:space="preserve">Wójta Gminy </w:t>
                  </w:r>
                  <w:r w:rsidR="00B3775C" w:rsidRPr="00DD31B6">
                    <w:rPr>
                      <w:bCs/>
                      <w:sz w:val="20"/>
                      <w:szCs w:val="20"/>
                    </w:rPr>
                    <w:t>Damnica</w:t>
                  </w:r>
                </w:p>
              </w:tc>
            </w:tr>
            <w:tr w:rsidR="003B2CA7" w:rsidRPr="00DD31B6" w:rsidTr="003B2CA7">
              <w:trPr>
                <w:jc w:val="right"/>
              </w:trPr>
              <w:tc>
                <w:tcPr>
                  <w:tcW w:w="4140" w:type="dxa"/>
                  <w:hideMark/>
                </w:tcPr>
                <w:p w:rsidR="003B2CA7" w:rsidRPr="00DD31B6" w:rsidRDefault="003B2CA7" w:rsidP="00D1250F">
                  <w:pPr>
                    <w:jc w:val="center"/>
                    <w:rPr>
                      <w:rStyle w:val="Pogrubienie"/>
                      <w:b w:val="0"/>
                      <w:sz w:val="20"/>
                      <w:szCs w:val="20"/>
                    </w:rPr>
                  </w:pP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z dnia </w:t>
                  </w:r>
                  <w:r w:rsidR="00841692">
                    <w:rPr>
                      <w:rStyle w:val="Pogrubienie"/>
                      <w:b w:val="0"/>
                      <w:sz w:val="20"/>
                      <w:szCs w:val="20"/>
                    </w:rPr>
                    <w:t>13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</w:t>
                  </w:r>
                  <w:r w:rsidR="00D1250F">
                    <w:rPr>
                      <w:rStyle w:val="Pogrubienie"/>
                      <w:b w:val="0"/>
                      <w:sz w:val="20"/>
                      <w:szCs w:val="20"/>
                    </w:rPr>
                    <w:t>lutego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202</w:t>
                  </w:r>
                  <w:r w:rsidR="00841692">
                    <w:rPr>
                      <w:rStyle w:val="Pogrubienie"/>
                      <w:b w:val="0"/>
                      <w:sz w:val="20"/>
                      <w:szCs w:val="20"/>
                    </w:rPr>
                    <w:t>6</w:t>
                  </w:r>
                  <w:r w:rsidRPr="00DD31B6">
                    <w:rPr>
                      <w:rStyle w:val="Pogrubienie"/>
                      <w:b w:val="0"/>
                      <w:sz w:val="20"/>
                      <w:szCs w:val="20"/>
                    </w:rPr>
                    <w:t xml:space="preserve"> roku</w:t>
                  </w:r>
                </w:p>
              </w:tc>
            </w:tr>
          </w:tbl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5A40E5">
        <w:trPr>
          <w:trHeight w:val="88"/>
          <w:jc w:val="right"/>
        </w:trPr>
        <w:tc>
          <w:tcPr>
            <w:tcW w:w="2950" w:type="dxa"/>
          </w:tcPr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8D4FDE">
        <w:trPr>
          <w:jc w:val="right"/>
        </w:trPr>
        <w:tc>
          <w:tcPr>
            <w:tcW w:w="2950" w:type="dxa"/>
          </w:tcPr>
          <w:p w:rsidR="0071464B" w:rsidRPr="0021799F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71464B" w:rsidRPr="0021799F" w:rsidTr="008D4FDE">
        <w:trPr>
          <w:jc w:val="right"/>
        </w:trPr>
        <w:tc>
          <w:tcPr>
            <w:tcW w:w="2950" w:type="dxa"/>
          </w:tcPr>
          <w:p w:rsidR="0071464B" w:rsidRPr="00795059" w:rsidRDefault="0071464B" w:rsidP="008D4FDE">
            <w:pPr>
              <w:jc w:val="center"/>
              <w:rPr>
                <w:bCs/>
                <w:sz w:val="16"/>
                <w:szCs w:val="16"/>
              </w:rPr>
            </w:pPr>
          </w:p>
        </w:tc>
      </w:tr>
    </w:tbl>
    <w:p w:rsidR="0071464B" w:rsidRDefault="0071464B" w:rsidP="0071464B">
      <w:pPr>
        <w:jc w:val="center"/>
        <w:rPr>
          <w:b/>
        </w:rPr>
      </w:pPr>
      <w:r>
        <w:rPr>
          <w:b/>
        </w:rPr>
        <w:t>PLAN F</w:t>
      </w:r>
      <w:r w:rsidR="004D1D93">
        <w:rPr>
          <w:b/>
        </w:rPr>
        <w:t>INANSOWY ZADAŃ</w:t>
      </w:r>
      <w:r w:rsidR="002832AF">
        <w:rPr>
          <w:b/>
        </w:rPr>
        <w:t xml:space="preserve"> Z ZAKRESU ADMINISTRACJI RZĄDOWEJ ORAZ INNYCH ZADAŃ </w:t>
      </w:r>
      <w:r w:rsidR="004D1D93">
        <w:rPr>
          <w:b/>
        </w:rPr>
        <w:t xml:space="preserve"> ZLECONYCH </w:t>
      </w:r>
      <w:r w:rsidR="002832AF">
        <w:rPr>
          <w:b/>
        </w:rPr>
        <w:t xml:space="preserve"> JEDNOSTCE SAMORZĄDU TERYTORIALNEGO ODRĘBNYMI USTAWAMI </w:t>
      </w:r>
      <w:r w:rsidR="004D1D93">
        <w:rPr>
          <w:b/>
        </w:rPr>
        <w:t>NA 20</w:t>
      </w:r>
      <w:r w:rsidR="00ED17E9">
        <w:rPr>
          <w:b/>
        </w:rPr>
        <w:t>2</w:t>
      </w:r>
      <w:r w:rsidR="00841692">
        <w:rPr>
          <w:b/>
        </w:rPr>
        <w:t>6</w:t>
      </w:r>
      <w:r w:rsidRPr="00363054">
        <w:rPr>
          <w:b/>
        </w:rPr>
        <w:t xml:space="preserve"> ROK</w:t>
      </w:r>
    </w:p>
    <w:p w:rsidR="006F2AA4" w:rsidRDefault="006F2AA4"/>
    <w:p w:rsidR="00ED17E9" w:rsidRPr="00AD43EB" w:rsidRDefault="0071464B">
      <w:pPr>
        <w:rPr>
          <w:b/>
        </w:rPr>
      </w:pPr>
      <w:r w:rsidRPr="00AD43EB">
        <w:rPr>
          <w:b/>
        </w:rPr>
        <w:t>DOCHODY</w:t>
      </w:r>
    </w:p>
    <w:p w:rsidR="00B3775C" w:rsidRDefault="00B3775C">
      <w:pPr>
        <w:rPr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3"/>
        <w:gridCol w:w="1723"/>
        <w:gridCol w:w="1722"/>
        <w:gridCol w:w="6197"/>
        <w:gridCol w:w="2777"/>
      </w:tblGrid>
      <w:tr w:rsidR="001B655D" w:rsidTr="001B655D">
        <w:trPr>
          <w:trHeight w:val="275"/>
        </w:trPr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6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9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Wartość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750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Administracja publiczna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165 912,00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75011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Urzędy wojewódzkie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165 912,00</w:t>
            </w:r>
          </w:p>
        </w:tc>
      </w:tr>
      <w:tr w:rsidR="001B655D" w:rsidTr="001B655D">
        <w:trPr>
          <w:trHeight w:val="80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165 912,00</w:t>
            </w:r>
          </w:p>
        </w:tc>
      </w:tr>
      <w:tr w:rsidR="001B655D" w:rsidTr="001B655D">
        <w:trPr>
          <w:trHeight w:val="43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751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Urzędy naczelnych organów władzy państwowej, kontroli i ochrony prawa oraz sądownictwa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13 872,00</w:t>
            </w:r>
          </w:p>
        </w:tc>
      </w:tr>
      <w:tr w:rsidR="001B655D" w:rsidTr="001B655D">
        <w:trPr>
          <w:trHeight w:val="43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75101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Urzędy naczelnych organów władzy państwowej, kontroli i ochrony prawa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1 600,00</w:t>
            </w:r>
          </w:p>
        </w:tc>
      </w:tr>
      <w:tr w:rsidR="001B655D" w:rsidTr="001B655D">
        <w:trPr>
          <w:trHeight w:val="80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1 600,00</w:t>
            </w:r>
          </w:p>
        </w:tc>
      </w:tr>
      <w:tr w:rsidR="001B655D" w:rsidTr="001B655D">
        <w:trPr>
          <w:trHeight w:val="615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75109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12 272,00</w:t>
            </w:r>
          </w:p>
        </w:tc>
      </w:tr>
      <w:tr w:rsidR="001B655D" w:rsidTr="001B655D">
        <w:trPr>
          <w:trHeight w:val="80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12 272,00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852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Pomoc społeczna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131 126,00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85219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Ośrodki pomocy społecznej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23 300,00</w:t>
            </w:r>
          </w:p>
        </w:tc>
      </w:tr>
      <w:tr w:rsidR="001B655D" w:rsidTr="001B655D">
        <w:trPr>
          <w:trHeight w:val="80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23 300,00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85228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Usługi opiekuńcze i specjalistyczne usługi opiekuńcze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102 000,00</w:t>
            </w:r>
          </w:p>
        </w:tc>
      </w:tr>
      <w:tr w:rsidR="001B655D" w:rsidTr="001B655D">
        <w:trPr>
          <w:trHeight w:val="800"/>
        </w:trPr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2010</w:t>
            </w:r>
          </w:p>
        </w:tc>
        <w:tc>
          <w:tcPr>
            <w:tcW w:w="21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102 000,00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85295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Pozostała działalność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5 826,00</w:t>
            </w:r>
          </w:p>
        </w:tc>
      </w:tr>
      <w:tr w:rsidR="001B655D" w:rsidTr="001B655D">
        <w:trPr>
          <w:trHeight w:val="80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5 826,00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855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Rodzina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2 357 200,00</w:t>
            </w:r>
          </w:p>
        </w:tc>
      </w:tr>
      <w:tr w:rsidR="001B655D" w:rsidTr="001B655D">
        <w:trPr>
          <w:trHeight w:val="615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85502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2 293 000,00</w:t>
            </w:r>
          </w:p>
        </w:tc>
      </w:tr>
      <w:tr w:rsidR="001B655D" w:rsidTr="001B655D">
        <w:trPr>
          <w:trHeight w:val="80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2 291 000,00</w:t>
            </w:r>
          </w:p>
        </w:tc>
      </w:tr>
      <w:tr w:rsidR="001B655D" w:rsidTr="001B655D">
        <w:trPr>
          <w:trHeight w:val="98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2060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zadania bieżące z zakresu administracji rządowej zlecone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br/>
              <w:t>gminom (związkom gmin, związkom powiatowo-gminnym), związane z realizacją świadczenia wychowawczego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br/>
              <w:t>stanowiącego pomoc państwa w wychowywaniu dzieci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2 000,00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85503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Karta Dużej Rodziny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200,00</w:t>
            </w:r>
          </w:p>
        </w:tc>
      </w:tr>
      <w:tr w:rsidR="001B655D" w:rsidTr="001B655D">
        <w:trPr>
          <w:trHeight w:val="80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200,00</w:t>
            </w:r>
          </w:p>
        </w:tc>
      </w:tr>
      <w:tr w:rsidR="001B655D" w:rsidTr="001B655D">
        <w:trPr>
          <w:trHeight w:val="615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85513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64 000,00</w:t>
            </w:r>
          </w:p>
        </w:tc>
      </w:tr>
      <w:tr w:rsidR="001B655D" w:rsidTr="001B655D">
        <w:trPr>
          <w:trHeight w:val="80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64 000,00</w:t>
            </w:r>
          </w:p>
        </w:tc>
      </w:tr>
      <w:tr w:rsidR="001B655D" w:rsidTr="001B655D">
        <w:trPr>
          <w:trHeight w:val="298"/>
        </w:trPr>
        <w:tc>
          <w:tcPr>
            <w:tcW w:w="401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Razem: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Pr="001B655D" w:rsidRDefault="001B655D">
            <w:pPr>
              <w:jc w:val="right"/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1B655D">
              <w:rPr>
                <w:rFonts w:ascii="Arial" w:hAnsi="Arial" w:cs="Arial"/>
                <w:b/>
                <w:color w:val="000000"/>
                <w:sz w:val="17"/>
                <w:szCs w:val="17"/>
              </w:rPr>
              <w:t>2 668 110,00</w:t>
            </w:r>
          </w:p>
        </w:tc>
      </w:tr>
    </w:tbl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</w:p>
    <w:p w:rsidR="00B3775C" w:rsidRDefault="00B3775C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71464B" w:rsidRPr="00AD43EB" w:rsidRDefault="0071464B">
      <w:pPr>
        <w:rPr>
          <w:b/>
        </w:rPr>
      </w:pPr>
      <w:r w:rsidRPr="00AD43EB">
        <w:rPr>
          <w:b/>
        </w:rPr>
        <w:lastRenderedPageBreak/>
        <w:t>WYDATKI</w:t>
      </w:r>
    </w:p>
    <w:p w:rsidR="00B3775C" w:rsidRPr="0071464B" w:rsidRDefault="00B3775C">
      <w:pPr>
        <w:rPr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3"/>
        <w:gridCol w:w="1723"/>
        <w:gridCol w:w="1722"/>
        <w:gridCol w:w="6197"/>
        <w:gridCol w:w="2777"/>
      </w:tblGrid>
      <w:tr w:rsidR="001B655D" w:rsidTr="001B655D">
        <w:trPr>
          <w:trHeight w:val="330"/>
        </w:trPr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6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9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Wartość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750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Administracja publiczna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165 912,00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75011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Urzędy wojewódzkie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165 912,00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Wynagrodzenia osobowe pracowników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130 183,00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ubezpieczenia społeczne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22 040,00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4120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Fundusz Pracy oraz Fundusz Solidarnościowy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3 189,00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4210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Zakup materiałów i wyposażenia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5 000,00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4300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Zakup usług pozostałych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5 500,00</w:t>
            </w:r>
          </w:p>
        </w:tc>
      </w:tr>
      <w:tr w:rsidR="001B655D" w:rsidTr="001B655D">
        <w:trPr>
          <w:trHeight w:val="43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751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Urzędy naczelnych organów władzy państwowej, kontroli i ochrony prawa oraz sądownictwa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13 872,00</w:t>
            </w:r>
          </w:p>
        </w:tc>
      </w:tr>
      <w:tr w:rsidR="001B655D" w:rsidTr="001B655D">
        <w:trPr>
          <w:trHeight w:val="43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75101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Urzędy naczelnych organów władzy państwowej, kontroli i ochrony prawa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1 600,00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Wynagrodzenia osobowe pracowników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1 366,00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ubezpieczenia społeczne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234,00</w:t>
            </w:r>
          </w:p>
        </w:tc>
      </w:tr>
      <w:tr w:rsidR="001B655D" w:rsidTr="001B655D">
        <w:trPr>
          <w:trHeight w:val="615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75109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12 272,00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3030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Różne wydatki na rzecz osób fizycznych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8 880,00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Wynagrodzenia osobowe pracowników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1 600,00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ubezpieczenia społeczne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359,79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4120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Fundusz Pracy oraz Fundusz Solidarnościowy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36,15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4170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Wynagrodzenia bezosobowe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875,00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4210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Zakup materiałów i wyposażenia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233,48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4300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Zakup usług pozostałych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287,58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852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Pomoc społeczna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131 126,00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85219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Ośrodki pomocy społecznej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23 300,00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4170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Wynagrodzenia bezosobowe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23 300,00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85228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Usługi opiekuńcze i specjalistyczne usługi opiekuńcze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102 000,00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3020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Wydatki osobowe niezaliczone do wynagrodzeń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1 500,00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Wynagrodzenia osobowe pracowników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77 000,00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4040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Dodatkowe wynagrodzenie roczne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6 300,00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ubezpieczenia społeczne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14 344,00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4440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Odpisy na zakładowy fundusz świadczeń socjalnych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2 856,00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85295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Pozostała działalność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5 826,00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4300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Zakup usług pozostałych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5 826,00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855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Rodzina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2 357 200,00</w:t>
            </w:r>
          </w:p>
        </w:tc>
      </w:tr>
      <w:tr w:rsidR="001B655D" w:rsidTr="001B655D">
        <w:trPr>
          <w:trHeight w:val="615"/>
        </w:trPr>
        <w:tc>
          <w:tcPr>
            <w:tcW w:w="6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0" w:name="_GoBack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85502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2 293 000,00</w:t>
            </w:r>
          </w:p>
        </w:tc>
      </w:tr>
      <w:bookmarkEnd w:id="0"/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3110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Świadczenia społeczne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2 018 270,00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4010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Wynagrodzenia osobowe pracowników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36 000,00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4040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Dodatkowe wynagrodzenie roczne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3 000,00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ubezpieczenia społeczne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210 716,00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4120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Fundusz Pracy oraz Fundusz Solidarnościowy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956,00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4210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Zakup materiałów i wyposażenia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2 848,00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4300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Zakup usług pozostałych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14 210,00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4360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Opłaty z tytułu zakupu usług telekomunikacyjnych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3 000,00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4430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Różne opłaty i składki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4440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Odpisy na zakładowy fundusz świadczeń socjalnych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2 800,00</w:t>
            </w:r>
          </w:p>
        </w:tc>
      </w:tr>
      <w:tr w:rsidR="001B655D" w:rsidTr="001B655D">
        <w:trPr>
          <w:trHeight w:val="430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4700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Szkolenia pracowników niebędących członkami korpusu służby cywilnej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700,00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85503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Karta Dużej Rodziny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4210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Zakup materiałów i wyposażenia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200,00</w:t>
            </w:r>
          </w:p>
        </w:tc>
      </w:tr>
      <w:tr w:rsidR="001B655D" w:rsidTr="001B655D">
        <w:trPr>
          <w:trHeight w:val="615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85513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64 000,00</w:t>
            </w:r>
          </w:p>
        </w:tc>
      </w:tr>
      <w:tr w:rsidR="001B655D" w:rsidTr="001B655D">
        <w:trPr>
          <w:trHeight w:val="243"/>
        </w:trPr>
        <w:tc>
          <w:tcPr>
            <w:tcW w:w="60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4130</w:t>
            </w:r>
          </w:p>
        </w:tc>
        <w:tc>
          <w:tcPr>
            <w:tcW w:w="2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Składki na ubezpieczenie zdrowotne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64 000,00</w:t>
            </w:r>
          </w:p>
        </w:tc>
      </w:tr>
      <w:tr w:rsidR="001B655D" w:rsidTr="001B655D">
        <w:trPr>
          <w:trHeight w:val="243"/>
        </w:trPr>
        <w:tc>
          <w:tcPr>
            <w:tcW w:w="401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Default="001B655D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Razem: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655D" w:rsidRPr="001B655D" w:rsidRDefault="001B655D">
            <w:pPr>
              <w:jc w:val="right"/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1B655D">
              <w:rPr>
                <w:rFonts w:ascii="Arial" w:hAnsi="Arial" w:cs="Arial"/>
                <w:b/>
                <w:color w:val="000000"/>
                <w:sz w:val="17"/>
                <w:szCs w:val="17"/>
              </w:rPr>
              <w:t>2 668 110,00</w:t>
            </w:r>
          </w:p>
        </w:tc>
      </w:tr>
    </w:tbl>
    <w:p w:rsidR="0071464B" w:rsidRDefault="0071464B" w:rsidP="00295690"/>
    <w:sectPr w:rsidR="0071464B" w:rsidSect="00295690">
      <w:pgSz w:w="16838" w:h="11906" w:orient="landscape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C4D" w:rsidRDefault="00D55C4D">
      <w:r>
        <w:separator/>
      </w:r>
    </w:p>
  </w:endnote>
  <w:endnote w:type="continuationSeparator" w:id="0">
    <w:p w:rsidR="00D55C4D" w:rsidRDefault="00D55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C4D" w:rsidRDefault="00D55C4D">
      <w:r>
        <w:separator/>
      </w:r>
    </w:p>
  </w:footnote>
  <w:footnote w:type="continuationSeparator" w:id="0">
    <w:p w:rsidR="00D55C4D" w:rsidRDefault="00D55C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5A3A"/>
    <w:rsid w:val="000053E8"/>
    <w:rsid w:val="00023688"/>
    <w:rsid w:val="000439A6"/>
    <w:rsid w:val="00071E2E"/>
    <w:rsid w:val="00091990"/>
    <w:rsid w:val="000A553D"/>
    <w:rsid w:val="000B6B63"/>
    <w:rsid w:val="000C734E"/>
    <w:rsid w:val="0015675B"/>
    <w:rsid w:val="001828B0"/>
    <w:rsid w:val="001B655D"/>
    <w:rsid w:val="0021751B"/>
    <w:rsid w:val="00217F16"/>
    <w:rsid w:val="0022628E"/>
    <w:rsid w:val="00235F7F"/>
    <w:rsid w:val="00272965"/>
    <w:rsid w:val="002832AF"/>
    <w:rsid w:val="00295690"/>
    <w:rsid w:val="00356130"/>
    <w:rsid w:val="00364DF4"/>
    <w:rsid w:val="003A5940"/>
    <w:rsid w:val="003B2CA7"/>
    <w:rsid w:val="003E169F"/>
    <w:rsid w:val="004106EB"/>
    <w:rsid w:val="004230F6"/>
    <w:rsid w:val="00473937"/>
    <w:rsid w:val="0048659F"/>
    <w:rsid w:val="00493EDF"/>
    <w:rsid w:val="004D1D93"/>
    <w:rsid w:val="004D3497"/>
    <w:rsid w:val="004D4701"/>
    <w:rsid w:val="0052270C"/>
    <w:rsid w:val="00524500"/>
    <w:rsid w:val="005A40E5"/>
    <w:rsid w:val="0060126B"/>
    <w:rsid w:val="00615475"/>
    <w:rsid w:val="00624C5C"/>
    <w:rsid w:val="00657D95"/>
    <w:rsid w:val="00683D65"/>
    <w:rsid w:val="00690805"/>
    <w:rsid w:val="006E32F3"/>
    <w:rsid w:val="006F2AA4"/>
    <w:rsid w:val="006F5C58"/>
    <w:rsid w:val="007072A3"/>
    <w:rsid w:val="0071464B"/>
    <w:rsid w:val="00762FEC"/>
    <w:rsid w:val="0079020E"/>
    <w:rsid w:val="007C21FC"/>
    <w:rsid w:val="007D0632"/>
    <w:rsid w:val="007E4542"/>
    <w:rsid w:val="00822BAE"/>
    <w:rsid w:val="00841692"/>
    <w:rsid w:val="00844221"/>
    <w:rsid w:val="008471DB"/>
    <w:rsid w:val="0089748B"/>
    <w:rsid w:val="00981213"/>
    <w:rsid w:val="009A0906"/>
    <w:rsid w:val="009B719C"/>
    <w:rsid w:val="009D5F6B"/>
    <w:rsid w:val="009E2AC7"/>
    <w:rsid w:val="009F73FF"/>
    <w:rsid w:val="00A063D9"/>
    <w:rsid w:val="00A54990"/>
    <w:rsid w:val="00A6020C"/>
    <w:rsid w:val="00AD43EB"/>
    <w:rsid w:val="00AE7D73"/>
    <w:rsid w:val="00B01A62"/>
    <w:rsid w:val="00B0583D"/>
    <w:rsid w:val="00B320E8"/>
    <w:rsid w:val="00B3775C"/>
    <w:rsid w:val="00B67FB1"/>
    <w:rsid w:val="00B90A7D"/>
    <w:rsid w:val="00C36D56"/>
    <w:rsid w:val="00C5617C"/>
    <w:rsid w:val="00C61A73"/>
    <w:rsid w:val="00C65A3A"/>
    <w:rsid w:val="00C85E7F"/>
    <w:rsid w:val="00CC0AE7"/>
    <w:rsid w:val="00CE282F"/>
    <w:rsid w:val="00D1250F"/>
    <w:rsid w:val="00D55C4D"/>
    <w:rsid w:val="00D57A1D"/>
    <w:rsid w:val="00DD31B6"/>
    <w:rsid w:val="00DE5DE2"/>
    <w:rsid w:val="00DF0164"/>
    <w:rsid w:val="00E56AA5"/>
    <w:rsid w:val="00E831C7"/>
    <w:rsid w:val="00EC3F83"/>
    <w:rsid w:val="00ED17E9"/>
    <w:rsid w:val="00F22DC9"/>
    <w:rsid w:val="00F405CE"/>
    <w:rsid w:val="00F67BB7"/>
    <w:rsid w:val="00FB3966"/>
    <w:rsid w:val="00FE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A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Wspczesny">
    <w:name w:val="Table Contemporary"/>
    <w:basedOn w:val="Standardowy"/>
    <w:rsid w:val="007D0632"/>
    <w:rPr>
      <w:sz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agwek">
    <w:name w:val="header"/>
    <w:basedOn w:val="Normalny"/>
    <w:rsid w:val="00762F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2FEC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sid w:val="003B2C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ytkownik\Desktop\ela_le&#347;niewska-ga&#322;a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ela_leśniewska-gałat</Template>
  <TotalTime>97</TotalTime>
  <Pages>4</Pages>
  <Words>935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UGU</Company>
  <LinksUpToDate>false</LinksUpToDate>
  <CharactersWithSpaces>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skarbnik </cp:lastModifiedBy>
  <cp:revision>30</cp:revision>
  <dcterms:created xsi:type="dcterms:W3CDTF">2015-11-05T14:06:00Z</dcterms:created>
  <dcterms:modified xsi:type="dcterms:W3CDTF">2026-02-18T11:45:00Z</dcterms:modified>
</cp:coreProperties>
</file>